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0" w:beforeAutospacing="0" w:after="0" w:afterAutospacing="0" w:line="384" w:lineRule="atLeast"/>
        <w:jc w:val="both"/>
        <w:rPr>
          <w:rFonts w:ascii="宋体" w:hAnsi="宋体" w:cs="宋体"/>
          <w:b/>
          <w:bCs/>
          <w:color w:val="FF0000"/>
          <w:spacing w:val="159"/>
          <w:w w:val="46"/>
          <w:sz w:val="100"/>
          <w:szCs w:val="100"/>
        </w:rPr>
      </w:pPr>
    </w:p>
    <w:p>
      <w:pPr>
        <w:pStyle w:val="3"/>
        <w:widowControl/>
        <w:shd w:val="clear" w:color="auto" w:fill="FFFFFF"/>
        <w:spacing w:before="0" w:beforeAutospacing="0" w:after="0" w:afterAutospacing="0" w:line="384" w:lineRule="atLeast"/>
        <w:jc w:val="both"/>
        <w:rPr>
          <w:rFonts w:ascii="宋体" w:hAnsi="宋体" w:cs="宋体"/>
          <w:b/>
          <w:bCs/>
          <w:color w:val="FF0000"/>
          <w:spacing w:val="159"/>
          <w:w w:val="46"/>
          <w:sz w:val="100"/>
          <w:szCs w:val="100"/>
        </w:rPr>
      </w:pPr>
    </w:p>
    <w:p>
      <w:pPr>
        <w:pStyle w:val="3"/>
        <w:widowControl/>
        <w:shd w:val="clear" w:color="auto" w:fill="FFFFFF"/>
        <w:spacing w:before="0" w:beforeAutospacing="0" w:after="0" w:afterAutospacing="0" w:line="400" w:lineRule="exact"/>
        <w:ind w:firstLine="1350" w:firstLineChars="900"/>
        <w:jc w:val="both"/>
        <w:rPr>
          <w:rFonts w:ascii="仿宋" w:hAnsi="仿宋" w:eastAsia="仿宋" w:cs="仿宋"/>
          <w:sz w:val="15"/>
          <w:szCs w:val="15"/>
        </w:rPr>
      </w:pPr>
    </w:p>
    <w:p>
      <w:pPr>
        <w:pStyle w:val="3"/>
        <w:widowControl/>
        <w:shd w:val="clear" w:color="auto" w:fill="FFFFFF"/>
        <w:spacing w:before="0" w:beforeAutospacing="0" w:after="0" w:afterAutospacing="0" w:line="400" w:lineRule="exact"/>
        <w:ind w:firstLine="1350" w:firstLineChars="900"/>
        <w:jc w:val="both"/>
        <w:rPr>
          <w:rFonts w:ascii="仿宋" w:hAnsi="仿宋" w:eastAsia="仿宋" w:cs="仿宋"/>
          <w:sz w:val="15"/>
          <w:szCs w:val="15"/>
        </w:rPr>
      </w:pPr>
    </w:p>
    <w:p>
      <w:pPr>
        <w:pStyle w:val="3"/>
        <w:widowControl/>
        <w:shd w:val="clear" w:color="auto" w:fill="FFFFFF"/>
        <w:spacing w:before="0" w:beforeAutospacing="0" w:after="0" w:afterAutospacing="0" w:line="400" w:lineRule="exact"/>
        <w:ind w:firstLine="1350" w:firstLineChars="900"/>
        <w:jc w:val="both"/>
        <w:rPr>
          <w:rFonts w:ascii="仿宋" w:hAnsi="仿宋" w:eastAsia="仿宋" w:cs="仿宋"/>
          <w:sz w:val="15"/>
          <w:szCs w:val="15"/>
        </w:rPr>
      </w:pPr>
    </w:p>
    <w:p>
      <w:pPr>
        <w:pStyle w:val="3"/>
        <w:widowControl/>
        <w:shd w:val="clear" w:color="auto" w:fill="FFFFFF"/>
        <w:spacing w:before="0" w:beforeAutospacing="0" w:after="0" w:afterAutospacing="0" w:line="480" w:lineRule="exact"/>
        <w:jc w:val="center"/>
        <w:rPr>
          <w:rFonts w:ascii="仿宋_GB2312" w:hAnsi="仿宋" w:eastAsia="仿宋_GB2312" w:cs="仿宋"/>
          <w:sz w:val="32"/>
          <w:szCs w:val="32"/>
        </w:rPr>
      </w:pPr>
      <w:r>
        <w:rPr>
          <w:rFonts w:hint="eastAsia" w:ascii="仿宋_GB2312" w:hAnsi="仿宋" w:eastAsia="仿宋_GB2312" w:cs="仿宋"/>
          <w:sz w:val="32"/>
          <w:szCs w:val="32"/>
        </w:rPr>
        <w:t>辽社指[2022]</w:t>
      </w:r>
      <w:r>
        <w:rPr>
          <w:rFonts w:hint="eastAsia" w:ascii="仿宋_GB2312" w:hAnsi="仿宋" w:eastAsia="仿宋_GB2312" w:cs="仿宋"/>
          <w:sz w:val="32"/>
          <w:szCs w:val="32"/>
          <w:lang w:val="en-US" w:eastAsia="zh-CN"/>
        </w:rPr>
        <w:t>14</w:t>
      </w:r>
      <w:r>
        <w:rPr>
          <w:rFonts w:hint="eastAsia" w:ascii="仿宋_GB2312" w:hAnsi="仿宋" w:eastAsia="仿宋_GB2312" w:cs="仿宋"/>
          <w:sz w:val="32"/>
          <w:szCs w:val="32"/>
        </w:rPr>
        <w:t>号</w:t>
      </w:r>
    </w:p>
    <w:p>
      <w:pPr>
        <w:keepNext w:val="0"/>
        <w:keepLines w:val="0"/>
        <w:pageBreakBefore w:val="0"/>
        <w:widowControl w:val="0"/>
        <w:kinsoku/>
        <w:wordWrap/>
        <w:overflowPunct/>
        <w:topLinePunct w:val="0"/>
        <w:autoSpaceDE/>
        <w:autoSpaceDN/>
        <w:bidi w:val="0"/>
        <w:adjustRightInd/>
        <w:snapToGrid/>
        <w:spacing w:line="240" w:lineRule="exact"/>
        <w:textAlignment w:val="auto"/>
        <w:rPr>
          <w:b/>
          <w:bCs/>
          <w:sz w:val="36"/>
          <w:szCs w:val="36"/>
        </w:rPr>
      </w:pPr>
    </w:p>
    <w:p/>
    <w:p>
      <w:pPr>
        <w:spacing w:line="700" w:lineRule="exact"/>
        <w:jc w:val="center"/>
        <w:rPr>
          <w:rFonts w:hint="eastAsia"/>
          <w:b/>
          <w:bCs/>
          <w:sz w:val="44"/>
          <w:szCs w:val="44"/>
          <w:lang w:eastAsia="zh-CN"/>
        </w:rPr>
      </w:pPr>
      <w:r>
        <w:rPr>
          <w:rFonts w:hint="eastAsia"/>
          <w:b/>
          <w:bCs/>
          <w:sz w:val="44"/>
          <w:szCs w:val="44"/>
        </w:rPr>
        <w:t>关于</w:t>
      </w:r>
      <w:r>
        <w:rPr>
          <w:rFonts w:hint="eastAsia"/>
          <w:b/>
          <w:bCs/>
          <w:sz w:val="44"/>
          <w:szCs w:val="44"/>
          <w:lang w:eastAsia="zh-CN"/>
        </w:rPr>
        <w:t>推荐遴选社区老年教育专家</w:t>
      </w:r>
    </w:p>
    <w:p>
      <w:pPr>
        <w:spacing w:line="700" w:lineRule="exact"/>
        <w:jc w:val="center"/>
        <w:rPr>
          <w:rFonts w:hint="eastAsia" w:eastAsiaTheme="minorEastAsia"/>
          <w:b/>
          <w:bCs/>
          <w:sz w:val="44"/>
          <w:szCs w:val="44"/>
          <w:lang w:eastAsia="zh-CN"/>
        </w:rPr>
      </w:pPr>
      <w:r>
        <w:rPr>
          <w:rFonts w:hint="eastAsia"/>
          <w:b/>
          <w:bCs/>
          <w:sz w:val="44"/>
          <w:szCs w:val="44"/>
          <w:lang w:eastAsia="zh-CN"/>
        </w:rPr>
        <w:t>有关事宜的通知</w:t>
      </w:r>
    </w:p>
    <w:p>
      <w:pPr>
        <w:spacing w:line="520" w:lineRule="exact"/>
        <w:rPr>
          <w:sz w:val="32"/>
          <w:szCs w:val="32"/>
        </w:rPr>
      </w:pPr>
    </w:p>
    <w:p>
      <w:pPr>
        <w:spacing w:line="560" w:lineRule="exact"/>
        <w:rPr>
          <w:rFonts w:hint="eastAsia" w:ascii="仿宋_GB2312" w:hAnsi="仿宋" w:eastAsia="仿宋_GB2312" w:cs="仿宋_GB2312"/>
          <w:kern w:val="0"/>
          <w:sz w:val="32"/>
          <w:szCs w:val="32"/>
          <w:lang w:val="zh-TW"/>
        </w:rPr>
      </w:pPr>
      <w:bookmarkStart w:id="0" w:name="_GoBack"/>
      <w:bookmarkEnd w:id="0"/>
      <w:r>
        <w:rPr>
          <w:rFonts w:hint="eastAsia" w:ascii="仿宋_GB2312" w:hAnsi="仿宋" w:eastAsia="仿宋_GB2312" w:cs="仿宋_GB2312"/>
          <w:kern w:val="0"/>
          <w:sz w:val="32"/>
          <w:szCs w:val="32"/>
          <w:lang w:val="zh-TW"/>
        </w:rPr>
        <w:t>各市社区教育指导中心、普通高校老年大学、</w:t>
      </w:r>
      <w:r>
        <w:rPr>
          <w:rFonts w:hint="eastAsia" w:ascii="仿宋_GB2312" w:hAnsi="仿宋" w:eastAsia="仿宋_GB2312" w:cs="仿宋_GB2312"/>
          <w:kern w:val="0"/>
          <w:sz w:val="32"/>
          <w:szCs w:val="32"/>
          <w:lang w:val="en-US" w:eastAsia="zh-CN"/>
        </w:rPr>
        <w:t>开放大学</w:t>
      </w:r>
      <w:r>
        <w:rPr>
          <w:rFonts w:hint="eastAsia" w:ascii="仿宋_GB2312" w:hAnsi="仿宋" w:eastAsia="仿宋_GB2312" w:cs="仿宋_GB2312"/>
          <w:kern w:val="0"/>
          <w:sz w:val="32"/>
          <w:szCs w:val="32"/>
          <w:lang w:val="zh-TW" w:eastAsia="zh-CN"/>
        </w:rPr>
        <w:t>、</w:t>
      </w:r>
      <w:r>
        <w:rPr>
          <w:rFonts w:hint="eastAsia" w:ascii="仿宋_GB2312" w:hAnsi="仿宋" w:eastAsia="仿宋_GB2312" w:cs="仿宋_GB2312"/>
          <w:kern w:val="0"/>
          <w:sz w:val="32"/>
          <w:szCs w:val="32"/>
          <w:lang w:val="en-US" w:eastAsia="zh-CN"/>
        </w:rPr>
        <w:t>老年大学、</w:t>
      </w:r>
      <w:r>
        <w:rPr>
          <w:rFonts w:hint="eastAsia" w:ascii="仿宋_GB2312" w:hAnsi="仿宋" w:eastAsia="仿宋_GB2312" w:cs="仿宋_GB2312"/>
          <w:kern w:val="0"/>
          <w:sz w:val="32"/>
          <w:szCs w:val="32"/>
          <w:lang w:val="zh-TW" w:eastAsia="zh-CN"/>
        </w:rPr>
        <w:t>职业院校</w:t>
      </w:r>
      <w:r>
        <w:rPr>
          <w:rFonts w:hint="eastAsia" w:ascii="仿宋_GB2312" w:hAnsi="仿宋" w:eastAsia="仿宋_GB2312" w:cs="仿宋_GB2312"/>
          <w:kern w:val="0"/>
          <w:sz w:val="32"/>
          <w:szCs w:val="32"/>
          <w:lang w:val="zh-TW"/>
        </w:rPr>
        <w:t>、社区学院</w:t>
      </w:r>
      <w:r>
        <w:rPr>
          <w:rFonts w:hint="eastAsia" w:ascii="仿宋_GB2312" w:hAnsi="仿宋" w:eastAsia="仿宋_GB2312" w:cs="仿宋_GB2312"/>
          <w:kern w:val="0"/>
          <w:sz w:val="32"/>
          <w:szCs w:val="32"/>
          <w:lang w:val="zh-TW" w:eastAsia="zh-CN"/>
        </w:rPr>
        <w:t>、</w:t>
      </w:r>
      <w:r>
        <w:rPr>
          <w:rFonts w:hint="eastAsia" w:ascii="仿宋_GB2312" w:hAnsi="仿宋" w:eastAsia="仿宋_GB2312" w:cs="仿宋_GB2312"/>
          <w:kern w:val="0"/>
          <w:sz w:val="32"/>
          <w:szCs w:val="32"/>
          <w:lang w:val="en-US" w:eastAsia="zh-CN"/>
        </w:rPr>
        <w:t>老年教育机构</w:t>
      </w:r>
      <w:r>
        <w:rPr>
          <w:rFonts w:hint="eastAsia" w:ascii="仿宋_GB2312" w:hAnsi="仿宋" w:eastAsia="仿宋_GB2312" w:cs="仿宋_GB2312"/>
          <w:kern w:val="0"/>
          <w:sz w:val="32"/>
          <w:szCs w:val="32"/>
          <w:lang w:val="zh-TW"/>
        </w:rPr>
        <w:t>：</w:t>
      </w:r>
    </w:p>
    <w:p>
      <w:pPr>
        <w:spacing w:line="560" w:lineRule="exact"/>
        <w:ind w:firstLine="640" w:firstLineChars="200"/>
        <w:rPr>
          <w:rFonts w:hint="eastAsia" w:ascii="仿宋_GB2312" w:hAnsi="仿宋" w:eastAsia="仿宋_GB2312" w:cs="仿宋_GB2312"/>
          <w:kern w:val="0"/>
          <w:sz w:val="32"/>
          <w:szCs w:val="32"/>
          <w:lang w:val="zh-TW" w:eastAsia="zh-CN"/>
        </w:rPr>
      </w:pPr>
      <w:r>
        <w:rPr>
          <w:rFonts w:hint="eastAsia" w:ascii="仿宋_GB2312" w:hAnsi="仿宋" w:eastAsia="仿宋_GB2312" w:cs="仿宋_GB2312"/>
          <w:kern w:val="0"/>
          <w:sz w:val="32"/>
          <w:szCs w:val="32"/>
          <w:lang w:val="zh-TW"/>
        </w:rPr>
        <w:t>为贯彻落实《</w:t>
      </w:r>
      <w:r>
        <w:rPr>
          <w:rFonts w:hint="eastAsia" w:ascii="仿宋_GB2312" w:hAnsi="仿宋" w:eastAsia="仿宋_GB2312" w:cs="仿宋_GB2312"/>
          <w:kern w:val="0"/>
          <w:sz w:val="32"/>
          <w:szCs w:val="32"/>
          <w:lang w:val="zh-TW" w:eastAsia="zh-CN"/>
        </w:rPr>
        <w:t>中共中央</w:t>
      </w:r>
      <w:r>
        <w:rPr>
          <w:rFonts w:hint="eastAsia" w:ascii="仿宋_GB2312" w:hAnsi="仿宋" w:eastAsia="仿宋_GB2312" w:cs="仿宋_GB2312"/>
          <w:kern w:val="0"/>
          <w:sz w:val="32"/>
          <w:szCs w:val="32"/>
          <w:lang w:val="en-US" w:eastAsia="zh-CN"/>
        </w:rPr>
        <w:t xml:space="preserve"> 国务院</w:t>
      </w:r>
      <w:r>
        <w:rPr>
          <w:rFonts w:hint="eastAsia" w:ascii="仿宋_GB2312" w:hAnsi="仿宋" w:eastAsia="仿宋_GB2312" w:cs="仿宋_GB2312"/>
          <w:kern w:val="0"/>
          <w:sz w:val="32"/>
          <w:szCs w:val="32"/>
          <w:lang w:val="zh-TW"/>
        </w:rPr>
        <w:t>关于加强新时代老龄工作的意见》</w:t>
      </w:r>
      <w:r>
        <w:rPr>
          <w:rFonts w:hint="eastAsia" w:ascii="仿宋_GB2312" w:hAnsi="仿宋" w:eastAsia="仿宋_GB2312" w:cs="仿宋_GB2312"/>
          <w:kern w:val="0"/>
          <w:sz w:val="32"/>
          <w:szCs w:val="32"/>
          <w:lang w:val="en-US" w:eastAsia="zh-CN"/>
        </w:rPr>
        <w:t>精神，</w:t>
      </w:r>
      <w:r>
        <w:rPr>
          <w:rFonts w:hint="eastAsia" w:ascii="仿宋_GB2312" w:hAnsi="仿宋" w:eastAsia="仿宋_GB2312" w:cs="仿宋_GB2312"/>
          <w:kern w:val="0"/>
          <w:sz w:val="32"/>
          <w:szCs w:val="32"/>
          <w:lang w:val="en-US" w:eastAsia="zh-Hans"/>
        </w:rPr>
        <w:t>积极应对辽宁人口老龄化</w:t>
      </w:r>
      <w:r>
        <w:rPr>
          <w:rFonts w:hint="eastAsia" w:ascii="仿宋_GB2312" w:hAnsi="仿宋" w:eastAsia="仿宋_GB2312" w:cs="仿宋_GB2312"/>
          <w:kern w:val="0"/>
          <w:sz w:val="32"/>
          <w:szCs w:val="32"/>
          <w:lang w:val="en-US" w:eastAsia="zh-CN"/>
        </w:rPr>
        <w:t>，充分发挥专家智库作用，建立健全社区老年教育体系，辽宁省社区教育指导中心决定面向全省遴选社区老年教育专家，</w:t>
      </w:r>
      <w:r>
        <w:rPr>
          <w:rFonts w:hint="eastAsia" w:ascii="仿宋_GB2312" w:hAnsi="仿宋" w:eastAsia="仿宋_GB2312" w:cs="仿宋_GB2312"/>
          <w:kern w:val="0"/>
          <w:sz w:val="32"/>
          <w:szCs w:val="32"/>
          <w:lang w:val="zh-TW" w:eastAsia="zh-CN"/>
        </w:rPr>
        <w:t>现将</w:t>
      </w:r>
      <w:r>
        <w:rPr>
          <w:rFonts w:hint="eastAsia" w:ascii="仿宋_GB2312" w:hAnsi="仿宋" w:eastAsia="仿宋_GB2312" w:cs="仿宋_GB2312"/>
          <w:kern w:val="0"/>
          <w:sz w:val="32"/>
          <w:szCs w:val="32"/>
          <w:lang w:val="zh-TW"/>
        </w:rPr>
        <w:t>有关事宜通知如下</w:t>
      </w:r>
      <w:r>
        <w:rPr>
          <w:rFonts w:hint="eastAsia" w:ascii="仿宋_GB2312" w:hAnsi="仿宋" w:eastAsia="仿宋_GB2312" w:cs="仿宋_GB2312"/>
          <w:kern w:val="0"/>
          <w:sz w:val="32"/>
          <w:szCs w:val="32"/>
          <w:lang w:val="zh-TW" w:eastAsia="zh-CN"/>
        </w:rPr>
        <w:t>。</w:t>
      </w:r>
    </w:p>
    <w:p>
      <w:pPr>
        <w:pStyle w:val="3"/>
        <w:widowControl/>
        <w:shd w:val="clear" w:color="auto" w:fill="FFFFFF"/>
        <w:spacing w:before="0" w:beforeAutospacing="0" w:after="0" w:afterAutospacing="0" w:line="500" w:lineRule="exact"/>
        <w:ind w:firstLine="643" w:firstLineChars="200"/>
        <w:jc w:val="both"/>
        <w:rPr>
          <w:rFonts w:hint="eastAsia" w:ascii="黑体" w:hAnsi="黑体" w:eastAsia="黑体" w:cs="黑体"/>
          <w:b/>
          <w:sz w:val="32"/>
          <w:szCs w:val="32"/>
          <w:shd w:val="clear" w:color="auto" w:fill="FFFFFF"/>
          <w:lang w:eastAsia="zh-CN"/>
        </w:rPr>
      </w:pPr>
      <w:r>
        <w:rPr>
          <w:rFonts w:hint="eastAsia" w:ascii="黑体" w:hAnsi="黑体" w:eastAsia="黑体" w:cs="黑体"/>
          <w:b/>
          <w:sz w:val="32"/>
          <w:szCs w:val="32"/>
          <w:shd w:val="clear" w:color="auto" w:fill="FFFFFF"/>
          <w:lang w:eastAsia="zh-CN"/>
        </w:rPr>
        <w:t>一、选聘范围</w:t>
      </w:r>
    </w:p>
    <w:p>
      <w:pPr>
        <w:pStyle w:val="3"/>
        <w:widowControl/>
        <w:shd w:val="clear" w:color="auto" w:fill="FFFFFF"/>
        <w:spacing w:before="0" w:beforeAutospacing="0" w:after="0" w:afterAutospacing="0" w:line="500" w:lineRule="exact"/>
        <w:ind w:firstLine="640" w:firstLineChars="200"/>
        <w:jc w:val="both"/>
        <w:rPr>
          <w:rFonts w:hint="eastAsia" w:ascii="仿宋_GB2312" w:hAnsi="仿宋" w:eastAsia="仿宋_GB2312" w:cs="仿宋_GB2312"/>
          <w:kern w:val="0"/>
          <w:sz w:val="32"/>
          <w:szCs w:val="32"/>
          <w:lang w:val="en-US" w:eastAsia="zh-CN" w:bidi="ar-SA"/>
        </w:rPr>
      </w:pPr>
      <w:r>
        <w:rPr>
          <w:rFonts w:hint="eastAsia" w:ascii="仿宋_GB2312" w:hAnsi="仿宋" w:eastAsia="仿宋_GB2312" w:cs="仿宋_GB2312"/>
          <w:kern w:val="0"/>
          <w:sz w:val="32"/>
          <w:szCs w:val="32"/>
          <w:lang w:val="en-US" w:eastAsia="zh-CN" w:bidi="ar-SA"/>
        </w:rPr>
        <w:t>省内</w:t>
      </w:r>
      <w:r>
        <w:rPr>
          <w:rFonts w:hint="eastAsia" w:ascii="仿宋_GB2312" w:hAnsi="仿宋" w:eastAsia="仿宋_GB2312" w:cs="仿宋_GB2312"/>
          <w:kern w:val="0"/>
          <w:sz w:val="32"/>
          <w:szCs w:val="32"/>
          <w:lang w:val="zh-TW" w:eastAsia="zh-CN" w:bidi="ar-SA"/>
        </w:rPr>
        <w:t>从事社区老年</w:t>
      </w:r>
      <w:r>
        <w:rPr>
          <w:rFonts w:hint="eastAsia" w:ascii="仿宋_GB2312" w:hAnsi="仿宋" w:eastAsia="仿宋_GB2312" w:cs="仿宋_GB2312"/>
          <w:kern w:val="0"/>
          <w:sz w:val="32"/>
          <w:szCs w:val="32"/>
          <w:lang w:val="en-US" w:eastAsia="zh-CN" w:bidi="ar-SA"/>
        </w:rPr>
        <w:t>教育实践和研究工作的在职或离退休人员。</w:t>
      </w:r>
    </w:p>
    <w:p>
      <w:pPr>
        <w:pStyle w:val="3"/>
        <w:widowControl/>
        <w:shd w:val="clear" w:color="auto" w:fill="FFFFFF"/>
        <w:spacing w:before="0" w:beforeAutospacing="0" w:after="0" w:afterAutospacing="0" w:line="500" w:lineRule="exact"/>
        <w:ind w:firstLine="640" w:firstLineChars="200"/>
        <w:jc w:val="both"/>
        <w:rPr>
          <w:rFonts w:hint="eastAsia" w:ascii="黑体" w:hAnsi="黑体" w:eastAsia="黑体" w:cs="黑体"/>
          <w:b/>
          <w:sz w:val="32"/>
          <w:szCs w:val="32"/>
          <w:shd w:val="clear" w:color="auto" w:fill="FFFFFF"/>
        </w:rPr>
      </w:pPr>
      <w:r>
        <w:rPr>
          <w:rFonts w:hint="eastAsia" w:ascii="黑体" w:hAnsi="黑体" w:eastAsia="黑体" w:cs="黑体"/>
          <w:bCs/>
          <w:sz w:val="32"/>
          <w:szCs w:val="32"/>
          <w:shd w:val="clear" w:color="auto" w:fill="FFFFFF"/>
          <w:lang w:eastAsia="zh-CN"/>
        </w:rPr>
        <w:t>二</w:t>
      </w:r>
      <w:r>
        <w:rPr>
          <w:rFonts w:hint="eastAsia" w:ascii="黑体" w:hAnsi="黑体" w:eastAsia="黑体" w:cs="黑体"/>
          <w:bCs/>
          <w:sz w:val="32"/>
          <w:szCs w:val="32"/>
          <w:shd w:val="clear" w:color="auto" w:fill="FFFFFF"/>
        </w:rPr>
        <w:t>、</w:t>
      </w:r>
      <w:r>
        <w:rPr>
          <w:rFonts w:hint="eastAsia" w:ascii="黑体" w:hAnsi="黑体" w:eastAsia="黑体" w:cs="黑体"/>
          <w:b/>
          <w:sz w:val="32"/>
          <w:szCs w:val="32"/>
          <w:shd w:val="clear" w:color="auto" w:fill="FFFFFF"/>
        </w:rPr>
        <w:t>基本条件</w:t>
      </w:r>
    </w:p>
    <w:p>
      <w:pPr>
        <w:pStyle w:val="3"/>
        <w:widowControl/>
        <w:shd w:val="clear" w:color="auto" w:fill="FFFFFF"/>
        <w:spacing w:before="0" w:beforeAutospacing="0" w:after="0" w:afterAutospacing="0" w:line="500" w:lineRule="exact"/>
        <w:ind w:firstLine="645"/>
        <w:jc w:val="both"/>
        <w:rPr>
          <w:rFonts w:hint="eastAsia" w:ascii="仿宋_GB2312" w:hAnsi="仿宋" w:eastAsia="仿宋_GB2312" w:cs="仿宋_GB2312"/>
          <w:kern w:val="0"/>
          <w:sz w:val="32"/>
          <w:szCs w:val="32"/>
          <w:lang w:val="zh-TW" w:eastAsia="zh-CN" w:bidi="ar-SA"/>
        </w:rPr>
      </w:pPr>
      <w:r>
        <w:rPr>
          <w:rFonts w:hint="eastAsia" w:ascii="仿宋_GB2312" w:hAnsi="仿宋" w:eastAsia="仿宋_GB2312" w:cs="仿宋_GB2312"/>
          <w:kern w:val="0"/>
          <w:sz w:val="32"/>
          <w:szCs w:val="32"/>
          <w:lang w:val="zh-TW" w:eastAsia="zh-CN" w:bidi="ar-SA"/>
        </w:rPr>
        <w:t>（</w:t>
      </w:r>
      <w:r>
        <w:rPr>
          <w:rFonts w:hint="eastAsia" w:ascii="仿宋_GB2312" w:hAnsi="仿宋" w:eastAsia="仿宋_GB2312" w:cs="仿宋_GB2312"/>
          <w:kern w:val="0"/>
          <w:sz w:val="32"/>
          <w:szCs w:val="32"/>
          <w:lang w:val="en-US" w:eastAsia="zh-CN" w:bidi="ar-SA"/>
        </w:rPr>
        <w:t>一</w:t>
      </w:r>
      <w:r>
        <w:rPr>
          <w:rFonts w:hint="eastAsia" w:ascii="仿宋_GB2312" w:hAnsi="仿宋" w:eastAsia="仿宋_GB2312" w:cs="仿宋_GB2312"/>
          <w:kern w:val="0"/>
          <w:sz w:val="32"/>
          <w:szCs w:val="32"/>
          <w:lang w:val="zh-TW" w:eastAsia="zh-CN" w:bidi="ar-SA"/>
        </w:rPr>
        <w:t>）</w:t>
      </w:r>
      <w:r>
        <w:rPr>
          <w:rFonts w:hint="eastAsia" w:ascii="仿宋_GB2312" w:hAnsi="仿宋" w:eastAsia="仿宋_GB2312" w:cs="仿宋_GB2312"/>
          <w:kern w:val="0"/>
          <w:sz w:val="32"/>
          <w:szCs w:val="32"/>
          <w:lang w:val="en-US" w:eastAsia="zh-CN" w:bidi="ar-SA"/>
        </w:rPr>
        <w:t>拥护中国共产党的领导，践行社会主义核心价值观。</w:t>
      </w:r>
      <w:r>
        <w:rPr>
          <w:rFonts w:hint="eastAsia" w:ascii="仿宋_GB2312" w:hAnsi="仿宋" w:eastAsia="仿宋_GB2312" w:cs="仿宋_GB2312"/>
          <w:kern w:val="0"/>
          <w:sz w:val="32"/>
          <w:szCs w:val="32"/>
          <w:lang w:val="zh-TW" w:eastAsia="zh-CN" w:bidi="ar-SA"/>
        </w:rPr>
        <w:t>热爱社区老年教育事业，具有良好的职业道德，工作严谨，办事公正，坚持原则，责任心强。</w:t>
      </w:r>
    </w:p>
    <w:p>
      <w:pPr>
        <w:pStyle w:val="3"/>
        <w:widowControl/>
        <w:shd w:val="clear" w:color="auto" w:fill="FFFFFF"/>
        <w:spacing w:before="0" w:beforeAutospacing="0" w:after="0" w:afterAutospacing="0" w:line="500" w:lineRule="exact"/>
        <w:ind w:firstLine="640" w:firstLineChars="200"/>
        <w:jc w:val="both"/>
        <w:rPr>
          <w:rFonts w:hint="eastAsia" w:ascii="仿宋_GB2312" w:hAnsi="仿宋" w:eastAsia="仿宋_GB2312" w:cs="仿宋_GB2312"/>
          <w:kern w:val="0"/>
          <w:sz w:val="32"/>
          <w:szCs w:val="32"/>
          <w:lang w:val="zh-TW" w:eastAsia="zh-CN" w:bidi="ar-SA"/>
        </w:rPr>
      </w:pPr>
      <w:r>
        <w:rPr>
          <w:rFonts w:hint="eastAsia" w:ascii="仿宋_GB2312" w:hAnsi="仿宋" w:eastAsia="仿宋_GB2312" w:cs="仿宋_GB2312"/>
          <w:kern w:val="0"/>
          <w:sz w:val="32"/>
          <w:szCs w:val="32"/>
          <w:lang w:val="zh-TW" w:eastAsia="zh-CN" w:bidi="ar-SA"/>
        </w:rPr>
        <w:t>（</w:t>
      </w:r>
      <w:r>
        <w:rPr>
          <w:rFonts w:hint="eastAsia" w:ascii="仿宋_GB2312" w:hAnsi="仿宋" w:eastAsia="仿宋_GB2312" w:cs="仿宋_GB2312"/>
          <w:kern w:val="0"/>
          <w:sz w:val="32"/>
          <w:szCs w:val="32"/>
          <w:lang w:val="en-US" w:eastAsia="zh-CN" w:bidi="ar-SA"/>
        </w:rPr>
        <w:t>二</w:t>
      </w:r>
      <w:r>
        <w:rPr>
          <w:rFonts w:hint="eastAsia" w:ascii="仿宋_GB2312" w:hAnsi="仿宋" w:eastAsia="仿宋_GB2312" w:cs="仿宋_GB2312"/>
          <w:kern w:val="0"/>
          <w:sz w:val="32"/>
          <w:szCs w:val="32"/>
          <w:lang w:val="zh-TW" w:eastAsia="zh-CN" w:bidi="ar-SA"/>
        </w:rPr>
        <w:t>）在社区老年教育某一领域学有专长、术有专攻，具有一定政策水平、专业技能，有从事社区老年</w:t>
      </w:r>
      <w:r>
        <w:rPr>
          <w:rFonts w:hint="eastAsia" w:ascii="仿宋_GB2312" w:hAnsi="仿宋" w:eastAsia="仿宋_GB2312" w:cs="仿宋_GB2312"/>
          <w:kern w:val="0"/>
          <w:sz w:val="32"/>
          <w:szCs w:val="32"/>
          <w:lang w:val="en-US" w:eastAsia="zh-CN" w:bidi="ar-SA"/>
        </w:rPr>
        <w:t>教育</w:t>
      </w:r>
      <w:r>
        <w:rPr>
          <w:rFonts w:hint="eastAsia" w:ascii="仿宋_GB2312" w:hAnsi="仿宋" w:eastAsia="仿宋_GB2312" w:cs="仿宋_GB2312"/>
          <w:kern w:val="0"/>
          <w:sz w:val="32"/>
          <w:szCs w:val="32"/>
          <w:lang w:val="zh-TW" w:eastAsia="zh-CN" w:bidi="ar-SA"/>
        </w:rPr>
        <w:t>、</w:t>
      </w:r>
      <w:r>
        <w:rPr>
          <w:rFonts w:hint="eastAsia" w:ascii="仿宋_GB2312" w:hAnsi="仿宋" w:eastAsia="仿宋_GB2312" w:cs="仿宋_GB2312"/>
          <w:kern w:val="0"/>
          <w:sz w:val="32"/>
          <w:szCs w:val="32"/>
          <w:lang w:val="en-US" w:eastAsia="zh-CN" w:bidi="ar-SA"/>
        </w:rPr>
        <w:t>继续教育或</w:t>
      </w:r>
      <w:r>
        <w:rPr>
          <w:rFonts w:hint="eastAsia" w:ascii="仿宋_GB2312" w:hAnsi="仿宋" w:eastAsia="仿宋_GB2312" w:cs="仿宋_GB2312"/>
          <w:kern w:val="0"/>
          <w:sz w:val="32"/>
          <w:szCs w:val="32"/>
          <w:lang w:val="zh-TW" w:eastAsia="zh-CN" w:bidi="ar-SA"/>
        </w:rPr>
        <w:t>高等教育工作经验，了解和掌握社区教育政策，在全省或本区域内具有一定的知名度。</w:t>
      </w:r>
    </w:p>
    <w:p>
      <w:pPr>
        <w:pStyle w:val="3"/>
        <w:widowControl/>
        <w:shd w:val="clear" w:color="auto" w:fill="FFFFFF"/>
        <w:spacing w:before="0" w:beforeAutospacing="0" w:after="0" w:afterAutospacing="0" w:line="500" w:lineRule="exact"/>
        <w:ind w:firstLine="640" w:firstLineChars="200"/>
        <w:jc w:val="both"/>
        <w:rPr>
          <w:rFonts w:hint="eastAsia" w:ascii="仿宋_GB2312" w:hAnsi="仿宋" w:eastAsia="仿宋_GB2312" w:cs="仿宋_GB2312"/>
          <w:kern w:val="0"/>
          <w:sz w:val="32"/>
          <w:szCs w:val="32"/>
          <w:lang w:val="zh-TW" w:eastAsia="zh-CN" w:bidi="ar-SA"/>
        </w:rPr>
      </w:pPr>
      <w:r>
        <w:rPr>
          <w:rFonts w:hint="eastAsia" w:ascii="仿宋_GB2312" w:hAnsi="仿宋" w:eastAsia="仿宋_GB2312" w:cs="仿宋_GB2312"/>
          <w:kern w:val="0"/>
          <w:sz w:val="32"/>
          <w:szCs w:val="32"/>
          <w:lang w:val="zh-TW" w:eastAsia="zh-CN" w:bidi="ar-SA"/>
        </w:rPr>
        <w:t>（三）能够参与社区老年教育制度建设、队伍建设、专业及课程建设、信息化建设、社区老年教育活动评审、社区老年活动设计、工作调研等；能够承担或参与社区老年教育课题研究和政策研究；能够总结所在地社区（老年）教育工作经验，指导工作实践，推广研究成果。</w:t>
      </w:r>
    </w:p>
    <w:p>
      <w:pPr>
        <w:pStyle w:val="3"/>
        <w:widowControl/>
        <w:shd w:val="clear" w:color="auto" w:fill="FFFFFF"/>
        <w:spacing w:before="0" w:beforeAutospacing="0" w:after="0" w:afterAutospacing="0" w:line="500" w:lineRule="exact"/>
        <w:ind w:firstLine="645"/>
        <w:jc w:val="both"/>
        <w:rPr>
          <w:rFonts w:hint="eastAsia" w:ascii="仿宋_GB2312" w:hAnsi="仿宋" w:eastAsia="仿宋_GB2312" w:cs="仿宋"/>
          <w:sz w:val="32"/>
          <w:szCs w:val="32"/>
          <w:shd w:val="clear" w:color="auto" w:fill="FFFFFF"/>
        </w:rPr>
      </w:pPr>
      <w:r>
        <w:rPr>
          <w:rFonts w:hint="eastAsia" w:ascii="仿宋_GB2312" w:hAnsi="仿宋" w:eastAsia="仿宋_GB2312" w:cs="仿宋_GB2312"/>
          <w:kern w:val="0"/>
          <w:sz w:val="32"/>
          <w:szCs w:val="32"/>
          <w:lang w:val="zh-TW" w:eastAsia="zh-CN" w:bidi="ar-SA"/>
        </w:rPr>
        <w:t>（四）身体健康，年龄在6</w:t>
      </w:r>
      <w:r>
        <w:rPr>
          <w:rFonts w:hint="eastAsia" w:ascii="仿宋_GB2312" w:hAnsi="仿宋" w:eastAsia="仿宋_GB2312" w:cs="仿宋_GB2312"/>
          <w:kern w:val="0"/>
          <w:sz w:val="32"/>
          <w:szCs w:val="32"/>
          <w:lang w:val="en-US" w:eastAsia="zh-CN" w:bidi="ar-SA"/>
        </w:rPr>
        <w:t>5</w:t>
      </w:r>
      <w:r>
        <w:rPr>
          <w:rFonts w:hint="eastAsia" w:ascii="仿宋_GB2312" w:hAnsi="仿宋" w:eastAsia="仿宋_GB2312" w:cs="仿宋_GB2312"/>
          <w:kern w:val="0"/>
          <w:sz w:val="32"/>
          <w:szCs w:val="32"/>
          <w:lang w:val="zh-TW" w:eastAsia="zh-CN" w:bidi="ar-SA"/>
        </w:rPr>
        <w:t>岁以下，有较强的语言文字能力、组织协调能力和沟通能力，</w:t>
      </w:r>
      <w:r>
        <w:rPr>
          <w:rFonts w:hint="eastAsia" w:ascii="仿宋_GB2312" w:hAnsi="仿宋" w:eastAsia="仿宋_GB2312" w:cs="仿宋_GB2312"/>
          <w:kern w:val="0"/>
          <w:sz w:val="32"/>
          <w:szCs w:val="32"/>
          <w:lang w:val="en-US" w:eastAsia="zh-CN" w:bidi="ar-SA"/>
        </w:rPr>
        <w:t>能开展具体工作</w:t>
      </w:r>
      <w:r>
        <w:rPr>
          <w:rFonts w:hint="eastAsia" w:ascii="仿宋_GB2312" w:hAnsi="仿宋" w:eastAsia="仿宋_GB2312" w:cs="仿宋_GB2312"/>
          <w:kern w:val="0"/>
          <w:sz w:val="32"/>
          <w:szCs w:val="32"/>
          <w:lang w:val="zh-TW" w:eastAsia="zh-CN" w:bidi="ar-SA"/>
        </w:rPr>
        <w:t>。</w:t>
      </w:r>
    </w:p>
    <w:p>
      <w:pPr>
        <w:pStyle w:val="3"/>
        <w:widowControl/>
        <w:shd w:val="clear" w:color="auto" w:fill="FFFFFF"/>
        <w:spacing w:before="0" w:beforeAutospacing="0" w:after="0" w:afterAutospacing="0" w:line="500" w:lineRule="exact"/>
        <w:ind w:firstLine="645"/>
        <w:jc w:val="both"/>
        <w:rPr>
          <w:rFonts w:hint="eastAsia" w:ascii="黑体" w:hAnsi="黑体" w:eastAsia="黑体" w:cs="仿宋"/>
          <w:bCs/>
          <w:sz w:val="32"/>
          <w:szCs w:val="32"/>
          <w:shd w:val="clear" w:color="auto" w:fill="FFFFFF"/>
          <w:lang w:val="en-US" w:eastAsia="zh-CN"/>
        </w:rPr>
      </w:pPr>
      <w:r>
        <w:rPr>
          <w:rFonts w:hint="eastAsia" w:ascii="黑体" w:hAnsi="黑体" w:eastAsia="黑体" w:cs="仿宋"/>
          <w:bCs/>
          <w:sz w:val="32"/>
          <w:szCs w:val="32"/>
          <w:shd w:val="clear" w:color="auto" w:fill="FFFFFF"/>
          <w:lang w:val="en-US" w:eastAsia="zh-CN"/>
        </w:rPr>
        <w:t>三、申报方式及聘任程序</w:t>
      </w:r>
    </w:p>
    <w:p>
      <w:pPr>
        <w:pStyle w:val="3"/>
        <w:widowControl/>
        <w:shd w:val="clear" w:color="auto" w:fill="FFFFFF"/>
        <w:spacing w:before="0" w:beforeAutospacing="0" w:after="0" w:afterAutospacing="0" w:line="500" w:lineRule="exact"/>
        <w:ind w:firstLine="640" w:firstLineChars="200"/>
        <w:jc w:val="both"/>
        <w:rPr>
          <w:rFonts w:hint="default" w:ascii="黑体" w:hAnsi="黑体" w:eastAsia="黑体" w:cs="黑体"/>
          <w:bCs/>
          <w:sz w:val="32"/>
          <w:szCs w:val="32"/>
          <w:shd w:val="clear" w:color="auto" w:fill="FFFFFF"/>
          <w:lang w:val="en-US" w:eastAsia="zh-CN"/>
        </w:rPr>
      </w:pPr>
      <w:r>
        <w:rPr>
          <w:rFonts w:hint="eastAsia" w:ascii="仿宋_GB2312" w:hAnsi="仿宋" w:eastAsia="仿宋_GB2312" w:cs="仿宋_GB2312"/>
          <w:kern w:val="0"/>
          <w:sz w:val="32"/>
          <w:szCs w:val="32"/>
          <w:lang w:val="en-US" w:eastAsia="zh-CN" w:bidi="ar-SA"/>
        </w:rPr>
        <w:t>请各单位及时将通知内容转达给本单位及本区域内符合条件的相关人员。申报人员可个人自行申报，也可由单位集中推荐申报。</w:t>
      </w:r>
    </w:p>
    <w:p>
      <w:pPr>
        <w:pStyle w:val="3"/>
        <w:widowControl/>
        <w:numPr>
          <w:ilvl w:val="0"/>
          <w:numId w:val="0"/>
        </w:numPr>
        <w:shd w:val="clear" w:color="auto" w:fill="FFFFFF"/>
        <w:spacing w:before="0" w:beforeAutospacing="0" w:after="0" w:afterAutospacing="0" w:line="500" w:lineRule="exact"/>
        <w:jc w:val="both"/>
        <w:rPr>
          <w:rFonts w:hint="default" w:ascii="仿宋_GB2312" w:hAnsi="仿宋" w:eastAsia="仿宋_GB2312" w:cs="仿宋_GB2312"/>
          <w:kern w:val="0"/>
          <w:sz w:val="32"/>
          <w:szCs w:val="32"/>
          <w:lang w:val="en-US" w:eastAsia="zh-CN" w:bidi="ar-SA"/>
        </w:rPr>
      </w:pPr>
      <w:r>
        <w:rPr>
          <w:rFonts w:hint="eastAsia" w:ascii="仿宋_GB2312" w:hAnsi="仿宋" w:eastAsia="仿宋_GB2312" w:cs="仿宋_GB2312"/>
          <w:kern w:val="0"/>
          <w:sz w:val="32"/>
          <w:szCs w:val="32"/>
          <w:lang w:val="en-US" w:eastAsia="zh-CN" w:bidi="ar-SA"/>
        </w:rPr>
        <w:t xml:space="preserve">    （一）个人自行申报。申报人填写《社区老年教育专家申报表》（附件1），打印后手写签字，生成PDF文件，同Word文件一同发送至省社区教育指导中心邮箱。</w:t>
      </w:r>
    </w:p>
    <w:p>
      <w:pPr>
        <w:pStyle w:val="3"/>
        <w:widowControl/>
        <w:numPr>
          <w:ilvl w:val="0"/>
          <w:numId w:val="0"/>
        </w:numPr>
        <w:shd w:val="clear" w:color="auto" w:fill="FFFFFF"/>
        <w:spacing w:before="0" w:beforeAutospacing="0" w:after="0" w:afterAutospacing="0" w:line="500" w:lineRule="exact"/>
        <w:jc w:val="both"/>
        <w:rPr>
          <w:rFonts w:hint="default" w:ascii="仿宋_GB2312" w:hAnsi="仿宋" w:eastAsia="仿宋_GB2312" w:cs="仿宋_GB2312"/>
          <w:kern w:val="0"/>
          <w:sz w:val="32"/>
          <w:szCs w:val="32"/>
          <w:lang w:val="en-US" w:eastAsia="zh-CN" w:bidi="ar-SA"/>
        </w:rPr>
      </w:pPr>
      <w:r>
        <w:rPr>
          <w:rFonts w:hint="eastAsia" w:ascii="仿宋_GB2312" w:hAnsi="仿宋" w:eastAsia="仿宋_GB2312" w:cs="仿宋_GB2312"/>
          <w:kern w:val="0"/>
          <w:sz w:val="32"/>
          <w:szCs w:val="32"/>
          <w:lang w:val="en-US" w:eastAsia="zh-CN" w:bidi="ar-SA"/>
        </w:rPr>
        <w:t xml:space="preserve">    （二）单位集中推荐申报。推荐单位审核汇总申报人填报的《社区老年教育专家申报表》（Word文件及PDF文件），填写《社区老年教育专家申报汇总表》（附件2），打印盖公章后生成PDF文件，将各文件发送至省社区教育指导中心邮箱。</w:t>
      </w:r>
    </w:p>
    <w:p>
      <w:pPr>
        <w:pStyle w:val="3"/>
        <w:widowControl/>
        <w:numPr>
          <w:ilvl w:val="0"/>
          <w:numId w:val="0"/>
        </w:numPr>
        <w:shd w:val="clear" w:color="auto" w:fill="FFFFFF"/>
        <w:spacing w:before="0" w:beforeAutospacing="0" w:after="0" w:afterAutospacing="0" w:line="500" w:lineRule="exact"/>
        <w:ind w:firstLine="640" w:firstLineChars="200"/>
        <w:jc w:val="both"/>
        <w:rPr>
          <w:rFonts w:hint="eastAsia" w:ascii="仿宋_GB2312" w:hAnsi="仿宋" w:eastAsia="仿宋_GB2312" w:cs="仿宋_GB2312"/>
          <w:kern w:val="0"/>
          <w:sz w:val="32"/>
          <w:szCs w:val="32"/>
          <w:lang w:val="en-US" w:eastAsia="zh-CN" w:bidi="ar-SA"/>
        </w:rPr>
      </w:pPr>
      <w:r>
        <w:rPr>
          <w:rFonts w:hint="eastAsia" w:ascii="仿宋_GB2312" w:hAnsi="仿宋" w:eastAsia="仿宋_GB2312" w:cs="仿宋_GB2312"/>
          <w:kern w:val="0"/>
          <w:sz w:val="32"/>
          <w:szCs w:val="32"/>
          <w:lang w:val="en-US" w:eastAsia="zh-CN" w:bidi="ar-SA"/>
        </w:rPr>
        <w:t>（三）省社区教育指导中心组织专家对申报人进行评审和选聘。</w:t>
      </w:r>
    </w:p>
    <w:p>
      <w:pPr>
        <w:tabs>
          <w:tab w:val="left" w:pos="7380"/>
        </w:tabs>
        <w:adjustRightInd w:val="0"/>
        <w:snapToGrid w:val="0"/>
        <w:spacing w:line="520" w:lineRule="exact"/>
        <w:ind w:firstLine="72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四、聘任管理</w:t>
      </w:r>
    </w:p>
    <w:p>
      <w:pPr>
        <w:pStyle w:val="3"/>
        <w:widowControl/>
        <w:numPr>
          <w:ilvl w:val="0"/>
          <w:numId w:val="0"/>
        </w:numPr>
        <w:shd w:val="clear" w:color="auto" w:fill="FFFFFF"/>
        <w:spacing w:before="0" w:beforeAutospacing="0" w:after="0" w:afterAutospacing="0" w:line="500" w:lineRule="exact"/>
        <w:ind w:firstLine="640" w:firstLineChars="200"/>
        <w:jc w:val="both"/>
        <w:rPr>
          <w:rFonts w:hint="eastAsia" w:ascii="仿宋_GB2312" w:hAnsi="仿宋" w:eastAsia="仿宋_GB2312" w:cs="仿宋_GB2312"/>
          <w:kern w:val="0"/>
          <w:sz w:val="32"/>
          <w:szCs w:val="32"/>
          <w:lang w:val="en-US" w:eastAsia="zh-CN" w:bidi="ar-SA"/>
        </w:rPr>
      </w:pPr>
      <w:r>
        <w:rPr>
          <w:rFonts w:hint="eastAsia" w:ascii="仿宋_GB2312" w:hAnsi="仿宋" w:eastAsia="仿宋_GB2312" w:cs="仿宋_GB2312"/>
          <w:kern w:val="0"/>
          <w:sz w:val="32"/>
          <w:szCs w:val="32"/>
          <w:lang w:val="en-US" w:eastAsia="zh-CN" w:bidi="ar-SA"/>
        </w:rPr>
        <w:t>（一）聘期二年，到期根据聘任双方意愿确定是否续聘。</w:t>
      </w:r>
    </w:p>
    <w:p>
      <w:pPr>
        <w:pStyle w:val="3"/>
        <w:widowControl/>
        <w:numPr>
          <w:ilvl w:val="0"/>
          <w:numId w:val="0"/>
        </w:numPr>
        <w:shd w:val="clear" w:color="auto" w:fill="FFFFFF"/>
        <w:spacing w:before="0" w:beforeAutospacing="0" w:after="0" w:afterAutospacing="0" w:line="500" w:lineRule="exact"/>
        <w:ind w:firstLine="640" w:firstLineChars="200"/>
        <w:jc w:val="both"/>
        <w:rPr>
          <w:rFonts w:hint="eastAsia" w:ascii="仿宋_GB2312" w:hAnsi="仿宋" w:eastAsia="仿宋_GB2312" w:cs="仿宋_GB2312"/>
          <w:kern w:val="0"/>
          <w:sz w:val="32"/>
          <w:szCs w:val="32"/>
          <w:lang w:val="en-US" w:eastAsia="zh-CN" w:bidi="ar-SA"/>
        </w:rPr>
      </w:pPr>
      <w:r>
        <w:rPr>
          <w:rFonts w:hint="eastAsia" w:ascii="仿宋_GB2312" w:hAnsi="仿宋" w:eastAsia="仿宋_GB2312" w:cs="仿宋_GB2312"/>
          <w:kern w:val="0"/>
          <w:sz w:val="32"/>
          <w:szCs w:val="32"/>
          <w:lang w:val="en-US" w:eastAsia="zh-CN" w:bidi="ar-SA"/>
        </w:rPr>
        <w:t>（二）专家库根据工作需要实行动态管理。</w:t>
      </w:r>
    </w:p>
    <w:p>
      <w:pPr>
        <w:tabs>
          <w:tab w:val="left" w:pos="7380"/>
        </w:tabs>
        <w:adjustRightInd w:val="0"/>
        <w:snapToGrid w:val="0"/>
        <w:spacing w:line="520" w:lineRule="exact"/>
        <w:ind w:firstLine="720"/>
        <w:rPr>
          <w:rFonts w:hint="eastAsia" w:ascii="黑体" w:hAnsi="黑体" w:eastAsia="黑体" w:cs="黑体"/>
          <w:sz w:val="36"/>
          <w:szCs w:val="36"/>
          <w:lang w:val="en-US" w:eastAsia="zh-CN"/>
        </w:rPr>
      </w:pPr>
      <w:r>
        <w:rPr>
          <w:rFonts w:hint="eastAsia" w:ascii="黑体" w:hAnsi="黑体" w:eastAsia="黑体" w:cs="黑体"/>
          <w:sz w:val="32"/>
          <w:szCs w:val="32"/>
          <w:lang w:val="en-US" w:eastAsia="zh-CN"/>
        </w:rPr>
        <w:t>五、申报时间及联系方式</w:t>
      </w:r>
    </w:p>
    <w:p>
      <w:pPr>
        <w:spacing w:line="560" w:lineRule="exact"/>
        <w:ind w:firstLine="640" w:firstLineChars="200"/>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（一）申报截止时间</w:t>
      </w:r>
    </w:p>
    <w:p>
      <w:pPr>
        <w:spacing w:line="560" w:lineRule="exact"/>
        <w:ind w:firstLine="640" w:firstLineChars="200"/>
        <w:rPr>
          <w:rFonts w:hint="default"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申报截止时间2022年9月9日。</w:t>
      </w:r>
    </w:p>
    <w:p>
      <w:pPr>
        <w:spacing w:line="560" w:lineRule="exact"/>
        <w:ind w:firstLine="640" w:firstLineChars="200"/>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（二）联系方式</w:t>
      </w:r>
    </w:p>
    <w:p>
      <w:pPr>
        <w:spacing w:line="560" w:lineRule="exact"/>
        <w:ind w:firstLine="640" w:firstLineChars="200"/>
        <w:rPr>
          <w:rFonts w:hint="default"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联系人：李廓，电话：18040051929，微信同号。</w:t>
      </w:r>
    </w:p>
    <w:p>
      <w:pPr>
        <w:spacing w:line="560" w:lineRule="exact"/>
        <w:ind w:firstLine="640" w:firstLineChars="200"/>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邮箱：</w:t>
      </w:r>
      <w:r>
        <w:rPr>
          <w:rFonts w:hint="eastAsia" w:ascii="仿宋_GB2312" w:hAnsi="仿宋" w:eastAsia="仿宋_GB2312" w:cs="仿宋_GB2312"/>
          <w:kern w:val="0"/>
          <w:sz w:val="32"/>
          <w:szCs w:val="32"/>
          <w:lang w:val="en-US" w:eastAsia="zh-CN"/>
        </w:rPr>
        <w:fldChar w:fldCharType="begin"/>
      </w:r>
      <w:r>
        <w:rPr>
          <w:rFonts w:hint="eastAsia" w:ascii="仿宋_GB2312" w:hAnsi="仿宋" w:eastAsia="仿宋_GB2312" w:cs="仿宋_GB2312"/>
          <w:kern w:val="0"/>
          <w:sz w:val="32"/>
          <w:szCs w:val="32"/>
          <w:lang w:val="en-US" w:eastAsia="zh-CN"/>
        </w:rPr>
        <w:instrText xml:space="preserve"> HYPERLINK "mailto:jszj@lnsqjy.com" </w:instrText>
      </w:r>
      <w:r>
        <w:rPr>
          <w:rFonts w:hint="eastAsia" w:ascii="仿宋_GB2312" w:hAnsi="仿宋" w:eastAsia="仿宋_GB2312" w:cs="仿宋_GB2312"/>
          <w:kern w:val="0"/>
          <w:sz w:val="32"/>
          <w:szCs w:val="32"/>
          <w:lang w:val="en-US" w:eastAsia="zh-CN"/>
        </w:rPr>
        <w:fldChar w:fldCharType="separate"/>
      </w:r>
      <w:r>
        <w:rPr>
          <w:rFonts w:hint="eastAsia" w:ascii="仿宋_GB2312" w:hAnsi="仿宋" w:eastAsia="仿宋_GB2312" w:cs="仿宋_GB2312"/>
          <w:kern w:val="0"/>
          <w:sz w:val="32"/>
          <w:szCs w:val="32"/>
          <w:lang w:val="en-US" w:eastAsia="zh-CN"/>
        </w:rPr>
        <w:t>jszj@lnsqjy.com</w:t>
      </w:r>
      <w:r>
        <w:rPr>
          <w:rFonts w:hint="eastAsia" w:ascii="仿宋_GB2312" w:hAnsi="仿宋" w:eastAsia="仿宋_GB2312" w:cs="仿宋_GB2312"/>
          <w:kern w:val="0"/>
          <w:sz w:val="32"/>
          <w:szCs w:val="32"/>
          <w:lang w:val="en-US" w:eastAsia="zh-CN"/>
        </w:rPr>
        <w:fldChar w:fldCharType="end"/>
      </w:r>
    </w:p>
    <w:p>
      <w:pPr>
        <w:spacing w:line="560" w:lineRule="exact"/>
        <w:ind w:firstLine="640" w:firstLineChars="200"/>
        <w:rPr>
          <w:rFonts w:hint="default" w:ascii="仿宋_GB2312" w:hAnsi="仿宋" w:eastAsia="仿宋_GB2312" w:cs="仿宋_GB2312"/>
          <w:kern w:val="0"/>
          <w:sz w:val="32"/>
          <w:szCs w:val="32"/>
          <w:lang w:val="en-US" w:eastAsia="zh-CN"/>
        </w:rPr>
      </w:pPr>
    </w:p>
    <w:p>
      <w:pPr>
        <w:spacing w:line="560" w:lineRule="exact"/>
        <w:ind w:firstLine="640" w:firstLineChars="200"/>
        <w:rPr>
          <w:rFonts w:hint="eastAsia" w:ascii="仿宋_GB2312" w:hAnsi="仿宋" w:eastAsia="仿宋_GB2312" w:cs="仿宋_GB2312"/>
          <w:kern w:val="0"/>
          <w:sz w:val="32"/>
          <w:szCs w:val="32"/>
          <w:lang w:val="zh-TW"/>
        </w:rPr>
      </w:pPr>
      <w:r>
        <w:rPr>
          <w:rFonts w:hint="eastAsia" w:ascii="仿宋_GB2312" w:hAnsi="仿宋" w:eastAsia="仿宋_GB2312" w:cs="仿宋_GB2312"/>
          <w:kern w:val="0"/>
          <w:sz w:val="32"/>
          <w:szCs w:val="32"/>
          <w:lang w:val="en-US" w:eastAsia="zh-CN"/>
        </w:rPr>
        <w:t>附件：1.</w:t>
      </w:r>
      <w:r>
        <w:rPr>
          <w:rFonts w:hint="eastAsia" w:ascii="仿宋_GB2312" w:hAnsi="仿宋" w:eastAsia="仿宋_GB2312" w:cs="仿宋_GB2312"/>
          <w:kern w:val="0"/>
          <w:sz w:val="32"/>
          <w:szCs w:val="32"/>
          <w:lang w:val="zh-TW"/>
        </w:rPr>
        <w:t>社区老年教育专家</w:t>
      </w:r>
      <w:r>
        <w:rPr>
          <w:rFonts w:hint="eastAsia" w:ascii="仿宋_GB2312" w:hAnsi="仿宋" w:eastAsia="仿宋_GB2312" w:cs="仿宋_GB2312"/>
          <w:kern w:val="0"/>
          <w:sz w:val="32"/>
          <w:szCs w:val="32"/>
          <w:lang w:val="en-US" w:eastAsia="zh-CN"/>
        </w:rPr>
        <w:t>申报</w:t>
      </w:r>
      <w:r>
        <w:rPr>
          <w:rFonts w:hint="eastAsia" w:ascii="仿宋_GB2312" w:hAnsi="仿宋" w:eastAsia="仿宋_GB2312" w:cs="仿宋_GB2312"/>
          <w:kern w:val="0"/>
          <w:sz w:val="32"/>
          <w:szCs w:val="32"/>
          <w:lang w:val="zh-TW"/>
        </w:rPr>
        <w:t>表</w:t>
      </w:r>
    </w:p>
    <w:p>
      <w:pPr>
        <w:spacing w:line="560" w:lineRule="exact"/>
        <w:ind w:firstLine="1600" w:firstLineChars="500"/>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2.社区老年教育专家申报汇总表</w:t>
      </w:r>
    </w:p>
    <w:p>
      <w:pPr>
        <w:tabs>
          <w:tab w:val="left" w:pos="7380"/>
        </w:tabs>
        <w:adjustRightInd w:val="0"/>
        <w:snapToGrid w:val="0"/>
        <w:spacing w:line="520" w:lineRule="exact"/>
        <w:ind w:firstLine="720"/>
        <w:rPr>
          <w:rFonts w:hint="eastAsia" w:cs="仿宋" w:asciiTheme="majorEastAsia" w:hAnsiTheme="majorEastAsia" w:eastAsiaTheme="majorEastAsia"/>
          <w:b/>
          <w:sz w:val="36"/>
          <w:szCs w:val="36"/>
        </w:rPr>
      </w:pPr>
    </w:p>
    <w:p>
      <w:pPr>
        <w:tabs>
          <w:tab w:val="left" w:pos="7380"/>
        </w:tabs>
        <w:adjustRightInd w:val="0"/>
        <w:snapToGrid w:val="0"/>
        <w:spacing w:line="520" w:lineRule="exact"/>
        <w:ind w:firstLine="720"/>
        <w:rPr>
          <w:rFonts w:hint="eastAsia" w:cs="仿宋" w:asciiTheme="majorEastAsia" w:hAnsiTheme="majorEastAsia" w:eastAsiaTheme="majorEastAsia"/>
          <w:b/>
          <w:sz w:val="36"/>
          <w:szCs w:val="36"/>
        </w:rPr>
      </w:pPr>
    </w:p>
    <w:p>
      <w:pPr>
        <w:tabs>
          <w:tab w:val="left" w:pos="7380"/>
        </w:tabs>
        <w:adjustRightInd w:val="0"/>
        <w:snapToGrid w:val="0"/>
        <w:spacing w:line="520" w:lineRule="exact"/>
        <w:ind w:firstLine="720"/>
        <w:rPr>
          <w:rFonts w:hint="default" w:cs="仿宋" w:asciiTheme="majorEastAsia" w:hAnsiTheme="majorEastAsia" w:eastAsiaTheme="majorEastAsia"/>
          <w:b/>
          <w:sz w:val="36"/>
          <w:szCs w:val="36"/>
          <w:lang w:val="en-US" w:eastAsia="zh-CN"/>
        </w:rPr>
      </w:pPr>
    </w:p>
    <w:p>
      <w:pPr>
        <w:tabs>
          <w:tab w:val="left" w:pos="7380"/>
        </w:tabs>
        <w:adjustRightInd w:val="0"/>
        <w:snapToGrid w:val="0"/>
        <w:spacing w:line="520" w:lineRule="exact"/>
        <w:ind w:firstLine="3974" w:firstLineChars="124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辽宁省社区教育指导中心</w:t>
      </w:r>
    </w:p>
    <w:p>
      <w:pPr>
        <w:tabs>
          <w:tab w:val="left" w:pos="7380"/>
        </w:tabs>
        <w:adjustRightInd w:val="0"/>
        <w:snapToGrid w:val="0"/>
        <w:spacing w:line="520" w:lineRule="exact"/>
        <w:ind w:firstLine="4614" w:firstLineChars="144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2022年8月11日</w:t>
      </w:r>
    </w:p>
    <w:p>
      <w:pPr>
        <w:rPr>
          <w:rFonts w:hint="eastAsia" w:ascii="仿宋" w:hAnsi="仿宋" w:eastAsia="仿宋" w:cs="仿宋"/>
          <w:sz w:val="36"/>
          <w:szCs w:val="36"/>
        </w:rPr>
      </w:pPr>
      <w:r>
        <w:rPr>
          <w:rFonts w:hint="eastAsia" w:ascii="仿宋" w:hAnsi="仿宋" w:eastAsia="仿宋" w:cs="仿宋"/>
          <w:sz w:val="36"/>
          <w:szCs w:val="36"/>
        </w:rPr>
        <w:br w:type="page"/>
      </w:r>
    </w:p>
    <w:p>
      <w:pPr>
        <w:tabs>
          <w:tab w:val="left" w:pos="7380"/>
        </w:tabs>
        <w:adjustRightInd w:val="0"/>
        <w:snapToGrid w:val="0"/>
        <w:spacing w:line="520" w:lineRule="exact"/>
        <w:rPr>
          <w:rFonts w:hint="eastAsia" w:ascii="仿宋" w:hAnsi="仿宋" w:eastAsia="仿宋" w:cs="仿宋"/>
          <w:sz w:val="36"/>
          <w:szCs w:val="36"/>
        </w:rPr>
      </w:pPr>
      <w:r>
        <w:rPr>
          <w:rFonts w:hint="eastAsia" w:ascii="仿宋" w:hAnsi="仿宋" w:eastAsia="仿宋" w:cs="仿宋"/>
          <w:sz w:val="36"/>
          <w:szCs w:val="36"/>
        </w:rPr>
        <w:t>附件</w:t>
      </w:r>
      <w:r>
        <w:rPr>
          <w:rFonts w:hint="eastAsia" w:ascii="仿宋" w:hAnsi="仿宋" w:eastAsia="仿宋" w:cs="仿宋"/>
          <w:sz w:val="36"/>
          <w:szCs w:val="36"/>
          <w:lang w:val="en-US" w:eastAsia="zh-CN"/>
        </w:rPr>
        <w:t>1</w:t>
      </w:r>
      <w:r>
        <w:rPr>
          <w:rFonts w:hint="eastAsia" w:ascii="仿宋" w:hAnsi="仿宋" w:eastAsia="仿宋" w:cs="仿宋"/>
          <w:sz w:val="36"/>
          <w:szCs w:val="36"/>
        </w:rPr>
        <w:t xml:space="preserve">：     </w:t>
      </w:r>
      <w:r>
        <w:rPr>
          <w:rFonts w:hint="eastAsia" w:ascii="仿宋" w:hAnsi="仿宋" w:eastAsia="仿宋" w:cs="仿宋"/>
          <w:sz w:val="36"/>
          <w:szCs w:val="36"/>
          <w:lang w:val="en-US" w:eastAsia="zh-CN"/>
        </w:rPr>
        <w:t xml:space="preserve"> </w:t>
      </w:r>
      <w:r>
        <w:rPr>
          <w:rFonts w:hint="eastAsia" w:ascii="仿宋" w:hAnsi="仿宋" w:eastAsia="仿宋" w:cs="仿宋"/>
          <w:sz w:val="36"/>
          <w:szCs w:val="36"/>
        </w:rPr>
        <w:t xml:space="preserve"> </w:t>
      </w:r>
    </w:p>
    <w:p>
      <w:pPr>
        <w:tabs>
          <w:tab w:val="left" w:pos="7380"/>
        </w:tabs>
        <w:adjustRightInd w:val="0"/>
        <w:snapToGrid w:val="0"/>
        <w:spacing w:line="520" w:lineRule="exact"/>
        <w:jc w:val="center"/>
        <w:rPr>
          <w:rFonts w:ascii="仿宋" w:hAnsi="仿宋" w:eastAsia="仿宋" w:cs="仿宋"/>
          <w:sz w:val="36"/>
          <w:szCs w:val="36"/>
        </w:rPr>
      </w:pPr>
      <w:r>
        <w:rPr>
          <w:rFonts w:hint="eastAsia" w:cs="仿宋" w:asciiTheme="majorEastAsia" w:hAnsiTheme="majorEastAsia" w:eastAsiaTheme="majorEastAsia"/>
          <w:b/>
          <w:sz w:val="36"/>
          <w:szCs w:val="36"/>
        </w:rPr>
        <w:t>社区老年教育专家</w:t>
      </w:r>
      <w:r>
        <w:rPr>
          <w:rFonts w:hint="eastAsia" w:cs="仿宋" w:asciiTheme="majorEastAsia" w:hAnsiTheme="majorEastAsia" w:eastAsiaTheme="majorEastAsia"/>
          <w:b/>
          <w:sz w:val="36"/>
          <w:szCs w:val="36"/>
          <w:lang w:val="en-US" w:eastAsia="zh-CN"/>
        </w:rPr>
        <w:t>申报</w:t>
      </w:r>
      <w:r>
        <w:rPr>
          <w:rFonts w:hint="eastAsia" w:cs="仿宋" w:asciiTheme="majorEastAsia" w:hAnsiTheme="majorEastAsia" w:eastAsiaTheme="majorEastAsia"/>
          <w:b/>
          <w:sz w:val="36"/>
          <w:szCs w:val="36"/>
        </w:rPr>
        <w:t>表</w:t>
      </w:r>
    </w:p>
    <w:tbl>
      <w:tblPr>
        <w:tblStyle w:val="4"/>
        <w:tblW w:w="9720"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1067"/>
        <w:gridCol w:w="1620"/>
        <w:gridCol w:w="1260"/>
        <w:gridCol w:w="900"/>
        <w:gridCol w:w="1165"/>
        <w:gridCol w:w="81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53" w:type="dxa"/>
            <w:vAlign w:val="center"/>
          </w:tcPr>
          <w:p>
            <w:pPr>
              <w:spacing w:line="360" w:lineRule="exact"/>
              <w:ind w:right="-693" w:rightChars="-330"/>
              <w:rPr>
                <w:rFonts w:ascii="仿宋_GB2312" w:hAnsi="宋体" w:eastAsia="仿宋_GB2312"/>
                <w:sz w:val="28"/>
                <w:szCs w:val="28"/>
              </w:rPr>
            </w:pPr>
            <w:r>
              <w:rPr>
                <w:rFonts w:hint="eastAsia" w:ascii="仿宋_GB2312" w:hAnsi="宋体" w:eastAsia="仿宋_GB2312"/>
                <w:sz w:val="28"/>
                <w:szCs w:val="28"/>
              </w:rPr>
              <w:t>姓名</w:t>
            </w:r>
          </w:p>
        </w:tc>
        <w:tc>
          <w:tcPr>
            <w:tcW w:w="1067" w:type="dxa"/>
            <w:vAlign w:val="center"/>
          </w:tcPr>
          <w:p>
            <w:pPr>
              <w:spacing w:line="360" w:lineRule="exact"/>
              <w:ind w:right="-693" w:rightChars="-330"/>
              <w:rPr>
                <w:rFonts w:ascii="仿宋_GB2312" w:hAnsi="宋体" w:eastAsia="仿宋_GB2312"/>
                <w:sz w:val="28"/>
                <w:szCs w:val="28"/>
              </w:rPr>
            </w:pPr>
          </w:p>
        </w:tc>
        <w:tc>
          <w:tcPr>
            <w:tcW w:w="1620" w:type="dxa"/>
            <w:vAlign w:val="center"/>
          </w:tcPr>
          <w:p>
            <w:pPr>
              <w:spacing w:line="360" w:lineRule="exact"/>
              <w:ind w:right="-693" w:rightChars="-330"/>
              <w:rPr>
                <w:rFonts w:ascii="仿宋_GB2312" w:hAnsi="宋体" w:eastAsia="仿宋_GB2312"/>
                <w:sz w:val="28"/>
                <w:szCs w:val="28"/>
              </w:rPr>
            </w:pPr>
            <w:r>
              <w:rPr>
                <w:rFonts w:hint="eastAsia" w:ascii="仿宋_GB2312" w:hAnsi="宋体" w:eastAsia="仿宋_GB2312"/>
                <w:sz w:val="28"/>
                <w:szCs w:val="28"/>
              </w:rPr>
              <w:t>出生年月</w:t>
            </w:r>
          </w:p>
        </w:tc>
        <w:tc>
          <w:tcPr>
            <w:tcW w:w="1260" w:type="dxa"/>
            <w:vAlign w:val="center"/>
          </w:tcPr>
          <w:p>
            <w:pPr>
              <w:spacing w:line="360" w:lineRule="exact"/>
              <w:ind w:right="-693" w:rightChars="-330"/>
              <w:rPr>
                <w:rFonts w:ascii="仿宋_GB2312" w:hAnsi="宋体" w:eastAsia="仿宋_GB2312"/>
                <w:sz w:val="28"/>
                <w:szCs w:val="28"/>
              </w:rPr>
            </w:pPr>
          </w:p>
        </w:tc>
        <w:tc>
          <w:tcPr>
            <w:tcW w:w="900" w:type="dxa"/>
            <w:vAlign w:val="center"/>
          </w:tcPr>
          <w:p>
            <w:pPr>
              <w:spacing w:line="360" w:lineRule="exact"/>
              <w:ind w:right="-693" w:rightChars="-330"/>
              <w:rPr>
                <w:rFonts w:ascii="仿宋_GB2312" w:hAnsi="宋体" w:eastAsia="仿宋_GB2312"/>
                <w:sz w:val="28"/>
                <w:szCs w:val="28"/>
              </w:rPr>
            </w:pPr>
            <w:r>
              <w:rPr>
                <w:rFonts w:hint="eastAsia" w:ascii="仿宋_GB2312" w:hAnsi="宋体" w:eastAsia="仿宋_GB2312"/>
                <w:sz w:val="28"/>
                <w:szCs w:val="28"/>
              </w:rPr>
              <w:t>性别</w:t>
            </w:r>
          </w:p>
        </w:tc>
        <w:tc>
          <w:tcPr>
            <w:tcW w:w="1165" w:type="dxa"/>
            <w:vAlign w:val="center"/>
          </w:tcPr>
          <w:p>
            <w:pPr>
              <w:spacing w:line="360" w:lineRule="exact"/>
              <w:ind w:right="-693" w:rightChars="-330"/>
              <w:rPr>
                <w:rFonts w:ascii="仿宋_GB2312" w:hAnsi="宋体" w:eastAsia="仿宋_GB2312"/>
                <w:sz w:val="28"/>
                <w:szCs w:val="28"/>
              </w:rPr>
            </w:pPr>
          </w:p>
        </w:tc>
        <w:tc>
          <w:tcPr>
            <w:tcW w:w="815" w:type="dxa"/>
            <w:vAlign w:val="center"/>
          </w:tcPr>
          <w:p>
            <w:pPr>
              <w:spacing w:line="360" w:lineRule="exact"/>
              <w:ind w:right="-693" w:rightChars="-330"/>
              <w:rPr>
                <w:rFonts w:ascii="仿宋_GB2312" w:hAnsi="宋体" w:eastAsia="仿宋_GB2312"/>
                <w:sz w:val="28"/>
                <w:szCs w:val="28"/>
              </w:rPr>
            </w:pPr>
            <w:r>
              <w:rPr>
                <w:rFonts w:hint="eastAsia" w:ascii="仿宋_GB2312" w:hAnsi="宋体" w:eastAsia="仿宋_GB2312"/>
                <w:sz w:val="28"/>
                <w:szCs w:val="28"/>
              </w:rPr>
              <w:t>民族</w:t>
            </w:r>
          </w:p>
        </w:tc>
        <w:tc>
          <w:tcPr>
            <w:tcW w:w="1440" w:type="dxa"/>
            <w:vAlign w:val="center"/>
          </w:tcPr>
          <w:p>
            <w:pPr>
              <w:spacing w:line="360" w:lineRule="exact"/>
              <w:ind w:right="-693" w:rightChars="-33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453" w:type="dxa"/>
            <w:vAlign w:val="center"/>
          </w:tcPr>
          <w:p>
            <w:pPr>
              <w:spacing w:line="360" w:lineRule="exact"/>
              <w:ind w:right="-693" w:rightChars="-330"/>
              <w:rPr>
                <w:rFonts w:ascii="仿宋_GB2312" w:hAnsi="宋体" w:eastAsia="仿宋_GB2312"/>
                <w:sz w:val="28"/>
                <w:szCs w:val="28"/>
              </w:rPr>
            </w:pPr>
            <w:r>
              <w:rPr>
                <w:rFonts w:hint="eastAsia" w:ascii="仿宋_GB2312" w:hAnsi="宋体" w:eastAsia="仿宋_GB2312"/>
                <w:sz w:val="28"/>
                <w:szCs w:val="28"/>
              </w:rPr>
              <w:t>学历</w:t>
            </w:r>
          </w:p>
        </w:tc>
        <w:tc>
          <w:tcPr>
            <w:tcW w:w="1067" w:type="dxa"/>
            <w:vAlign w:val="center"/>
          </w:tcPr>
          <w:p>
            <w:pPr>
              <w:spacing w:line="360" w:lineRule="exact"/>
              <w:ind w:right="-693" w:rightChars="-330"/>
              <w:rPr>
                <w:rFonts w:ascii="仿宋_GB2312" w:hAnsi="宋体" w:eastAsia="仿宋_GB2312"/>
                <w:sz w:val="28"/>
                <w:szCs w:val="28"/>
              </w:rPr>
            </w:pPr>
          </w:p>
        </w:tc>
        <w:tc>
          <w:tcPr>
            <w:tcW w:w="1620" w:type="dxa"/>
            <w:vAlign w:val="center"/>
          </w:tcPr>
          <w:p>
            <w:pPr>
              <w:spacing w:line="360" w:lineRule="exact"/>
              <w:ind w:right="-693" w:rightChars="-330"/>
              <w:rPr>
                <w:rFonts w:ascii="仿宋_GB2312" w:hAnsi="宋体" w:eastAsia="仿宋_GB2312"/>
                <w:sz w:val="28"/>
                <w:szCs w:val="28"/>
              </w:rPr>
            </w:pPr>
            <w:r>
              <w:rPr>
                <w:rFonts w:hint="eastAsia" w:ascii="仿宋_GB2312" w:hAnsi="宋体" w:eastAsia="仿宋_GB2312"/>
                <w:sz w:val="28"/>
                <w:szCs w:val="28"/>
              </w:rPr>
              <w:t>所学专业</w:t>
            </w:r>
          </w:p>
        </w:tc>
        <w:tc>
          <w:tcPr>
            <w:tcW w:w="1260" w:type="dxa"/>
            <w:vAlign w:val="center"/>
          </w:tcPr>
          <w:p>
            <w:pPr>
              <w:spacing w:line="360" w:lineRule="exact"/>
              <w:ind w:right="-693" w:rightChars="-330"/>
              <w:rPr>
                <w:rFonts w:ascii="仿宋_GB2312" w:hAnsi="宋体" w:eastAsia="仿宋_GB2312"/>
                <w:sz w:val="28"/>
                <w:szCs w:val="28"/>
              </w:rPr>
            </w:pPr>
          </w:p>
        </w:tc>
        <w:tc>
          <w:tcPr>
            <w:tcW w:w="900" w:type="dxa"/>
            <w:vAlign w:val="center"/>
          </w:tcPr>
          <w:p>
            <w:pPr>
              <w:spacing w:line="360" w:lineRule="exact"/>
              <w:ind w:right="-693" w:rightChars="-330"/>
              <w:rPr>
                <w:rFonts w:ascii="仿宋_GB2312" w:hAnsi="宋体" w:eastAsia="仿宋_GB2312"/>
                <w:sz w:val="28"/>
                <w:szCs w:val="28"/>
              </w:rPr>
            </w:pPr>
            <w:r>
              <w:rPr>
                <w:rFonts w:hint="eastAsia" w:ascii="仿宋_GB2312" w:hAnsi="宋体" w:eastAsia="仿宋_GB2312"/>
                <w:sz w:val="28"/>
                <w:szCs w:val="28"/>
              </w:rPr>
              <w:t>职称</w:t>
            </w:r>
          </w:p>
        </w:tc>
        <w:tc>
          <w:tcPr>
            <w:tcW w:w="1165" w:type="dxa"/>
            <w:vAlign w:val="center"/>
          </w:tcPr>
          <w:p>
            <w:pPr>
              <w:spacing w:line="360" w:lineRule="exact"/>
              <w:ind w:right="-693" w:rightChars="-330"/>
              <w:rPr>
                <w:rFonts w:ascii="仿宋_GB2312" w:hAnsi="宋体" w:eastAsia="仿宋_GB2312"/>
                <w:sz w:val="28"/>
                <w:szCs w:val="28"/>
              </w:rPr>
            </w:pPr>
          </w:p>
        </w:tc>
        <w:tc>
          <w:tcPr>
            <w:tcW w:w="815" w:type="dxa"/>
            <w:vAlign w:val="center"/>
          </w:tcPr>
          <w:p>
            <w:pPr>
              <w:spacing w:line="360" w:lineRule="exact"/>
              <w:ind w:right="-693" w:rightChars="-330"/>
              <w:rPr>
                <w:rFonts w:ascii="仿宋_GB2312" w:hAnsi="宋体" w:eastAsia="仿宋_GB2312"/>
                <w:sz w:val="28"/>
                <w:szCs w:val="28"/>
              </w:rPr>
            </w:pPr>
            <w:r>
              <w:rPr>
                <w:rFonts w:hint="eastAsia" w:ascii="仿宋_GB2312" w:hAnsi="宋体" w:eastAsia="仿宋_GB2312"/>
                <w:sz w:val="28"/>
                <w:szCs w:val="28"/>
              </w:rPr>
              <w:t>职务</w:t>
            </w:r>
          </w:p>
        </w:tc>
        <w:tc>
          <w:tcPr>
            <w:tcW w:w="1440" w:type="dxa"/>
            <w:vAlign w:val="center"/>
          </w:tcPr>
          <w:p>
            <w:pPr>
              <w:spacing w:line="360" w:lineRule="exact"/>
              <w:ind w:right="-693" w:rightChars="-33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453" w:type="dxa"/>
            <w:vAlign w:val="center"/>
          </w:tcPr>
          <w:p>
            <w:pPr>
              <w:spacing w:line="360" w:lineRule="exact"/>
              <w:ind w:right="-693" w:rightChars="-330"/>
              <w:rPr>
                <w:rFonts w:ascii="仿宋_GB2312" w:hAnsi="宋体" w:eastAsia="仿宋_GB2312"/>
                <w:sz w:val="28"/>
                <w:szCs w:val="28"/>
              </w:rPr>
            </w:pPr>
            <w:r>
              <w:rPr>
                <w:rFonts w:hint="eastAsia" w:ascii="仿宋_GB2312" w:hAnsi="宋体" w:eastAsia="仿宋_GB2312"/>
                <w:sz w:val="28"/>
                <w:szCs w:val="28"/>
              </w:rPr>
              <w:t>单位</w:t>
            </w:r>
          </w:p>
        </w:tc>
        <w:tc>
          <w:tcPr>
            <w:tcW w:w="6012" w:type="dxa"/>
            <w:gridSpan w:val="5"/>
            <w:vAlign w:val="center"/>
          </w:tcPr>
          <w:p>
            <w:pPr>
              <w:spacing w:line="360" w:lineRule="exact"/>
              <w:ind w:right="-693" w:rightChars="-330"/>
              <w:rPr>
                <w:rFonts w:ascii="仿宋_GB2312" w:hAnsi="宋体" w:eastAsia="仿宋_GB2312"/>
                <w:sz w:val="28"/>
                <w:szCs w:val="28"/>
              </w:rPr>
            </w:pPr>
          </w:p>
        </w:tc>
        <w:tc>
          <w:tcPr>
            <w:tcW w:w="815" w:type="dxa"/>
            <w:vAlign w:val="center"/>
          </w:tcPr>
          <w:p>
            <w:pPr>
              <w:spacing w:line="360" w:lineRule="exact"/>
              <w:ind w:right="-693" w:rightChars="-330"/>
              <w:rPr>
                <w:rFonts w:ascii="仿宋_GB2312" w:hAnsi="宋体" w:eastAsia="仿宋_GB2312"/>
                <w:sz w:val="28"/>
                <w:szCs w:val="28"/>
              </w:rPr>
            </w:pPr>
            <w:r>
              <w:rPr>
                <w:rFonts w:hint="eastAsia" w:ascii="仿宋_GB2312" w:hAnsi="宋体" w:eastAsia="仿宋_GB2312"/>
                <w:sz w:val="28"/>
                <w:szCs w:val="28"/>
              </w:rPr>
              <w:t>邮编</w:t>
            </w:r>
          </w:p>
        </w:tc>
        <w:tc>
          <w:tcPr>
            <w:tcW w:w="1440" w:type="dxa"/>
            <w:vAlign w:val="center"/>
          </w:tcPr>
          <w:p>
            <w:pPr>
              <w:spacing w:line="360" w:lineRule="exact"/>
              <w:ind w:right="-693" w:rightChars="-33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453" w:type="dxa"/>
            <w:vAlign w:val="center"/>
          </w:tcPr>
          <w:p>
            <w:pPr>
              <w:spacing w:line="360" w:lineRule="exact"/>
              <w:ind w:right="-693" w:rightChars="-330"/>
              <w:rPr>
                <w:rFonts w:ascii="仿宋_GB2312" w:hAnsi="宋体" w:eastAsia="仿宋_GB2312"/>
                <w:sz w:val="28"/>
                <w:szCs w:val="28"/>
              </w:rPr>
            </w:pPr>
            <w:r>
              <w:rPr>
                <w:rFonts w:hint="eastAsia" w:ascii="仿宋_GB2312" w:hAnsi="宋体" w:eastAsia="仿宋_GB2312"/>
                <w:sz w:val="28"/>
                <w:szCs w:val="28"/>
              </w:rPr>
              <w:t>身份证号</w:t>
            </w:r>
          </w:p>
        </w:tc>
        <w:tc>
          <w:tcPr>
            <w:tcW w:w="8267" w:type="dxa"/>
            <w:gridSpan w:val="7"/>
            <w:vAlign w:val="center"/>
          </w:tcPr>
          <w:p>
            <w:pPr>
              <w:spacing w:line="360" w:lineRule="exact"/>
              <w:ind w:right="-693" w:rightChars="-33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53" w:type="dxa"/>
            <w:vAlign w:val="center"/>
          </w:tcPr>
          <w:p>
            <w:pPr>
              <w:spacing w:line="360" w:lineRule="exact"/>
              <w:ind w:right="-693" w:rightChars="-330"/>
              <w:rPr>
                <w:rFonts w:ascii="仿宋_GB2312" w:hAnsi="宋体" w:eastAsia="仿宋_GB2312"/>
                <w:sz w:val="28"/>
                <w:szCs w:val="28"/>
              </w:rPr>
            </w:pPr>
            <w:r>
              <w:rPr>
                <w:rFonts w:hint="eastAsia" w:ascii="仿宋_GB2312" w:hAnsi="宋体" w:eastAsia="仿宋_GB2312"/>
                <w:sz w:val="28"/>
                <w:szCs w:val="28"/>
              </w:rPr>
              <w:t>通信地址</w:t>
            </w:r>
          </w:p>
        </w:tc>
        <w:tc>
          <w:tcPr>
            <w:tcW w:w="4847" w:type="dxa"/>
            <w:gridSpan w:val="4"/>
            <w:vAlign w:val="center"/>
          </w:tcPr>
          <w:p>
            <w:pPr>
              <w:spacing w:line="360" w:lineRule="exact"/>
              <w:ind w:right="-693" w:rightChars="-330"/>
              <w:rPr>
                <w:rFonts w:ascii="仿宋_GB2312" w:hAnsi="宋体" w:eastAsia="仿宋_GB2312"/>
                <w:sz w:val="28"/>
                <w:szCs w:val="28"/>
              </w:rPr>
            </w:pPr>
          </w:p>
        </w:tc>
        <w:tc>
          <w:tcPr>
            <w:tcW w:w="1165" w:type="dxa"/>
            <w:vAlign w:val="center"/>
          </w:tcPr>
          <w:p>
            <w:pPr>
              <w:spacing w:line="360" w:lineRule="exact"/>
              <w:ind w:right="-693" w:rightChars="-330"/>
              <w:rPr>
                <w:rFonts w:ascii="仿宋_GB2312" w:hAnsi="宋体" w:eastAsia="仿宋_GB2312"/>
                <w:sz w:val="28"/>
                <w:szCs w:val="28"/>
              </w:rPr>
            </w:pPr>
            <w:r>
              <w:rPr>
                <w:rFonts w:hint="eastAsia" w:ascii="仿宋_GB2312" w:hAnsi="宋体" w:eastAsia="仿宋_GB2312"/>
                <w:sz w:val="28"/>
                <w:szCs w:val="28"/>
              </w:rPr>
              <w:t>手机</w:t>
            </w:r>
          </w:p>
        </w:tc>
        <w:tc>
          <w:tcPr>
            <w:tcW w:w="2255" w:type="dxa"/>
            <w:gridSpan w:val="2"/>
            <w:vAlign w:val="center"/>
          </w:tcPr>
          <w:p>
            <w:pPr>
              <w:spacing w:line="360" w:lineRule="exact"/>
              <w:ind w:right="-693" w:rightChars="-33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1453" w:type="dxa"/>
            <w:vAlign w:val="center"/>
          </w:tcPr>
          <w:p>
            <w:pPr>
              <w:tabs>
                <w:tab w:val="left" w:pos="417"/>
              </w:tabs>
              <w:adjustRightInd w:val="0"/>
              <w:snapToGrid w:val="0"/>
              <w:spacing w:line="360" w:lineRule="exact"/>
              <w:ind w:right="-693" w:rightChars="-33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擅长领域</w:t>
            </w:r>
          </w:p>
          <w:p>
            <w:pPr>
              <w:tabs>
                <w:tab w:val="left" w:pos="417"/>
              </w:tabs>
              <w:adjustRightInd w:val="0"/>
              <w:snapToGrid w:val="0"/>
              <w:spacing w:line="360" w:lineRule="exact"/>
              <w:ind w:right="-693" w:rightChars="-330"/>
              <w:rPr>
                <w:rFonts w:hint="default" w:ascii="仿宋_GB2312" w:hAnsi="宋体" w:eastAsia="仿宋_GB2312"/>
                <w:sz w:val="28"/>
                <w:szCs w:val="28"/>
                <w:lang w:val="en-US" w:eastAsia="zh-CN"/>
              </w:rPr>
            </w:pPr>
            <w:r>
              <w:rPr>
                <w:rFonts w:hint="eastAsia" w:ascii="仿宋_GB2312" w:hAnsi="宋体" w:eastAsia="仿宋_GB2312"/>
                <w:sz w:val="28"/>
                <w:szCs w:val="28"/>
              </w:rPr>
              <w:t>（可多选）</w:t>
            </w:r>
          </w:p>
        </w:tc>
        <w:tc>
          <w:tcPr>
            <w:tcW w:w="8267" w:type="dxa"/>
            <w:gridSpan w:val="7"/>
            <w:vAlign w:val="center"/>
          </w:tcPr>
          <w:p>
            <w:pPr>
              <w:spacing w:line="360" w:lineRule="exact"/>
              <w:ind w:right="-693" w:rightChars="-330"/>
              <w:jc w:val="both"/>
              <w:rPr>
                <w:rFonts w:hint="eastAsia" w:ascii="仿宋_GB2312" w:hAnsi="宋体" w:eastAsia="仿宋_GB2312"/>
                <w:sz w:val="28"/>
                <w:szCs w:val="28"/>
              </w:rPr>
            </w:pPr>
            <w:r>
              <w:rPr>
                <w:rFonts w:hint="eastAsia" w:ascii="仿宋_GB2312" w:hAnsi="宋体" w:eastAsia="仿宋_GB2312"/>
                <w:sz w:val="24"/>
                <w:szCs w:val="24"/>
              </w:rPr>
              <w:t>□政策□管理□科研□评价□</w:t>
            </w:r>
            <w:r>
              <w:rPr>
                <w:rFonts w:hint="eastAsia" w:ascii="仿宋_GB2312" w:hAnsi="宋体" w:eastAsia="仿宋_GB2312"/>
                <w:sz w:val="24"/>
                <w:szCs w:val="24"/>
                <w:lang w:eastAsia="zh-CN"/>
              </w:rPr>
              <w:t>专业建设□</w:t>
            </w:r>
            <w:r>
              <w:rPr>
                <w:rFonts w:hint="eastAsia" w:ascii="仿宋_GB2312" w:hAnsi="宋体" w:eastAsia="仿宋_GB2312"/>
                <w:sz w:val="24"/>
                <w:szCs w:val="24"/>
              </w:rPr>
              <w:t>课程资源</w:t>
            </w:r>
            <w:r>
              <w:rPr>
                <w:rFonts w:hint="eastAsia" w:ascii="仿宋_GB2312" w:hAnsi="宋体" w:eastAsia="仿宋_GB2312"/>
                <w:sz w:val="24"/>
                <w:szCs w:val="24"/>
                <w:lang w:eastAsia="zh-CN"/>
              </w:rPr>
              <w:t>建设</w:t>
            </w:r>
            <w:r>
              <w:rPr>
                <w:rFonts w:hint="eastAsia" w:ascii="仿宋_GB2312" w:hAnsi="宋体" w:eastAsia="仿宋_GB2312"/>
                <w:sz w:val="24"/>
                <w:szCs w:val="24"/>
              </w:rPr>
              <w:t>□信息化□其它</w:t>
            </w:r>
            <w:r>
              <w:rPr>
                <w:rFonts w:hint="eastAsia" w:ascii="仿宋_GB2312" w:hAnsi="宋体" w:eastAsia="仿宋_GB2312"/>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0" w:hRule="atLeast"/>
        </w:trPr>
        <w:tc>
          <w:tcPr>
            <w:tcW w:w="1453" w:type="dxa"/>
            <w:vAlign w:val="center"/>
          </w:tcPr>
          <w:p>
            <w:pPr>
              <w:bidi w:val="0"/>
              <w:rPr>
                <w:rFonts w:hint="default"/>
                <w:lang w:val="en-US" w:eastAsia="zh-CN"/>
              </w:rPr>
            </w:pPr>
            <w:r>
              <w:rPr>
                <w:rFonts w:hint="eastAsia" w:ascii="仿宋_GB2312" w:hAnsi="宋体" w:eastAsia="仿宋_GB2312"/>
                <w:sz w:val="28"/>
                <w:szCs w:val="28"/>
              </w:rPr>
              <w:t>主要工作经历</w:t>
            </w:r>
            <w:r>
              <w:rPr>
                <w:rFonts w:hint="eastAsia" w:ascii="仿宋_GB2312" w:hAnsi="宋体" w:eastAsia="仿宋_GB2312"/>
                <w:sz w:val="28"/>
                <w:szCs w:val="28"/>
                <w:lang w:val="en-US" w:eastAsia="zh-CN"/>
              </w:rPr>
              <w:t>及</w:t>
            </w:r>
            <w:r>
              <w:rPr>
                <w:rFonts w:hint="eastAsia" w:ascii="仿宋_GB2312" w:hAnsi="宋体" w:eastAsia="仿宋_GB2312"/>
                <w:sz w:val="28"/>
                <w:szCs w:val="28"/>
              </w:rPr>
              <w:t>社区教育</w:t>
            </w:r>
            <w:r>
              <w:rPr>
                <w:rFonts w:hint="eastAsia" w:ascii="仿宋_GB2312" w:hAnsi="宋体" w:eastAsia="仿宋_GB2312"/>
                <w:sz w:val="28"/>
                <w:szCs w:val="28"/>
                <w:lang w:val="en-US" w:eastAsia="zh-CN"/>
              </w:rPr>
              <w:t>老年教育</w:t>
            </w:r>
            <w:r>
              <w:rPr>
                <w:rFonts w:hint="eastAsia" w:ascii="仿宋_GB2312" w:hAnsi="宋体" w:eastAsia="仿宋_GB2312"/>
                <w:sz w:val="28"/>
                <w:szCs w:val="28"/>
              </w:rPr>
              <w:t>相关工作</w:t>
            </w:r>
            <w:r>
              <w:rPr>
                <w:rFonts w:hint="eastAsia" w:ascii="仿宋_GB2312" w:hAnsi="宋体" w:eastAsia="仿宋_GB2312"/>
                <w:sz w:val="28"/>
                <w:szCs w:val="28"/>
                <w:lang w:val="en-US" w:eastAsia="zh-CN"/>
              </w:rPr>
              <w:t>工作</w:t>
            </w:r>
            <w:r>
              <w:rPr>
                <w:rFonts w:hint="eastAsia" w:ascii="仿宋_GB2312" w:hAnsi="宋体" w:eastAsia="仿宋_GB2312"/>
                <w:sz w:val="28"/>
                <w:szCs w:val="28"/>
              </w:rPr>
              <w:t>成果</w:t>
            </w:r>
          </w:p>
        </w:tc>
        <w:tc>
          <w:tcPr>
            <w:tcW w:w="8267" w:type="dxa"/>
            <w:gridSpan w:val="7"/>
            <w:vAlign w:val="center"/>
          </w:tcPr>
          <w:p>
            <w:pPr>
              <w:tabs>
                <w:tab w:val="left" w:pos="417"/>
              </w:tabs>
              <w:adjustRightInd w:val="0"/>
              <w:snapToGrid w:val="0"/>
              <w:spacing w:line="360" w:lineRule="exact"/>
              <w:ind w:right="-693" w:rightChars="-330"/>
              <w:rPr>
                <w:rFonts w:hint="eastAsia" w:ascii="仿宋_GB2312" w:hAnsi="宋体" w:eastAsia="仿宋_GB2312"/>
                <w:sz w:val="28"/>
                <w:szCs w:val="28"/>
                <w:lang w:val="en-US" w:eastAsia="zh-CN"/>
              </w:rPr>
            </w:pPr>
          </w:p>
          <w:p>
            <w:pPr>
              <w:tabs>
                <w:tab w:val="left" w:pos="417"/>
              </w:tabs>
              <w:adjustRightInd w:val="0"/>
              <w:snapToGrid w:val="0"/>
              <w:spacing w:line="360" w:lineRule="exact"/>
              <w:ind w:right="-693" w:rightChars="-330"/>
              <w:rPr>
                <w:rFonts w:hint="eastAsia" w:ascii="仿宋_GB2312" w:hAnsi="宋体" w:eastAsia="仿宋_GB2312"/>
                <w:sz w:val="28"/>
                <w:szCs w:val="28"/>
                <w:lang w:val="en-US" w:eastAsia="zh-CN"/>
              </w:rPr>
            </w:pPr>
          </w:p>
          <w:p>
            <w:pPr>
              <w:tabs>
                <w:tab w:val="left" w:pos="417"/>
              </w:tabs>
              <w:adjustRightInd w:val="0"/>
              <w:snapToGrid w:val="0"/>
              <w:spacing w:line="360" w:lineRule="exact"/>
              <w:ind w:right="-693" w:rightChars="-330"/>
              <w:rPr>
                <w:rFonts w:hint="eastAsia" w:ascii="仿宋_GB2312" w:hAnsi="宋体" w:eastAsia="仿宋_GB2312"/>
                <w:sz w:val="28"/>
                <w:szCs w:val="28"/>
                <w:lang w:val="en-US" w:eastAsia="zh-CN"/>
              </w:rPr>
            </w:pPr>
          </w:p>
          <w:p>
            <w:pPr>
              <w:tabs>
                <w:tab w:val="left" w:pos="417"/>
              </w:tabs>
              <w:adjustRightInd w:val="0"/>
              <w:snapToGrid w:val="0"/>
              <w:spacing w:line="360" w:lineRule="exact"/>
              <w:ind w:right="-693" w:rightChars="-330"/>
              <w:rPr>
                <w:rFonts w:hint="eastAsia" w:ascii="仿宋_GB2312" w:hAnsi="宋体" w:eastAsia="仿宋_GB2312"/>
                <w:sz w:val="28"/>
                <w:szCs w:val="28"/>
                <w:lang w:val="en-US" w:eastAsia="zh-CN"/>
              </w:rPr>
            </w:pPr>
          </w:p>
          <w:p>
            <w:pPr>
              <w:tabs>
                <w:tab w:val="left" w:pos="417"/>
              </w:tabs>
              <w:adjustRightInd w:val="0"/>
              <w:snapToGrid w:val="0"/>
              <w:spacing w:line="360" w:lineRule="exact"/>
              <w:ind w:right="-693" w:rightChars="-330"/>
              <w:rPr>
                <w:rFonts w:hint="eastAsia" w:ascii="仿宋_GB2312" w:hAnsi="宋体" w:eastAsia="仿宋_GB2312"/>
                <w:sz w:val="28"/>
                <w:szCs w:val="28"/>
                <w:lang w:val="en-US" w:eastAsia="zh-CN"/>
              </w:rPr>
            </w:pPr>
          </w:p>
          <w:p>
            <w:pPr>
              <w:tabs>
                <w:tab w:val="left" w:pos="417"/>
              </w:tabs>
              <w:adjustRightInd w:val="0"/>
              <w:snapToGrid w:val="0"/>
              <w:spacing w:line="360" w:lineRule="exact"/>
              <w:ind w:right="-693" w:rightChars="-330"/>
              <w:rPr>
                <w:rFonts w:hint="eastAsia" w:ascii="仿宋_GB2312" w:hAnsi="宋体" w:eastAsia="仿宋_GB2312"/>
                <w:sz w:val="28"/>
                <w:szCs w:val="28"/>
                <w:lang w:val="en-US" w:eastAsia="zh-CN"/>
              </w:rPr>
            </w:pPr>
          </w:p>
          <w:p>
            <w:pPr>
              <w:tabs>
                <w:tab w:val="left" w:pos="417"/>
              </w:tabs>
              <w:adjustRightInd w:val="0"/>
              <w:snapToGrid w:val="0"/>
              <w:spacing w:line="360" w:lineRule="exact"/>
              <w:ind w:right="-693" w:rightChars="-330"/>
              <w:rPr>
                <w:rFonts w:hint="eastAsia" w:ascii="仿宋_GB2312" w:hAnsi="宋体" w:eastAsia="仿宋_GB2312"/>
                <w:sz w:val="28"/>
                <w:szCs w:val="28"/>
                <w:lang w:val="en-US" w:eastAsia="zh-CN"/>
              </w:rPr>
            </w:pPr>
          </w:p>
          <w:p>
            <w:pPr>
              <w:tabs>
                <w:tab w:val="left" w:pos="417"/>
              </w:tabs>
              <w:adjustRightInd w:val="0"/>
              <w:snapToGrid w:val="0"/>
              <w:spacing w:line="360" w:lineRule="exact"/>
              <w:ind w:right="-693" w:rightChars="-330"/>
              <w:rPr>
                <w:rFonts w:hint="eastAsia" w:ascii="仿宋_GB2312" w:hAnsi="宋体" w:eastAsia="仿宋_GB2312"/>
                <w:sz w:val="28"/>
                <w:szCs w:val="28"/>
                <w:lang w:val="en-US" w:eastAsia="zh-CN"/>
              </w:rPr>
            </w:pPr>
          </w:p>
          <w:p>
            <w:pPr>
              <w:tabs>
                <w:tab w:val="left" w:pos="417"/>
              </w:tabs>
              <w:adjustRightInd w:val="0"/>
              <w:snapToGrid w:val="0"/>
              <w:spacing w:line="360" w:lineRule="exact"/>
              <w:ind w:right="-693" w:rightChars="-330"/>
              <w:rPr>
                <w:rFonts w:hint="eastAsia" w:ascii="仿宋_GB2312" w:hAnsi="宋体" w:eastAsia="仿宋_GB2312"/>
                <w:sz w:val="28"/>
                <w:szCs w:val="28"/>
                <w:lang w:val="en-US" w:eastAsia="zh-CN"/>
              </w:rPr>
            </w:pPr>
          </w:p>
          <w:p>
            <w:pPr>
              <w:tabs>
                <w:tab w:val="left" w:pos="417"/>
              </w:tabs>
              <w:adjustRightInd w:val="0"/>
              <w:snapToGrid w:val="0"/>
              <w:spacing w:line="360" w:lineRule="exact"/>
              <w:ind w:right="-693" w:rightChars="-330"/>
              <w:rPr>
                <w:rFonts w:hint="eastAsia" w:ascii="仿宋_GB2312" w:hAnsi="宋体" w:eastAsia="仿宋_GB2312"/>
                <w:sz w:val="28"/>
                <w:szCs w:val="28"/>
                <w:lang w:val="en-US" w:eastAsia="zh-CN"/>
              </w:rPr>
            </w:pPr>
          </w:p>
          <w:p>
            <w:pPr>
              <w:tabs>
                <w:tab w:val="left" w:pos="417"/>
              </w:tabs>
              <w:adjustRightInd w:val="0"/>
              <w:snapToGrid w:val="0"/>
              <w:spacing w:line="360" w:lineRule="exact"/>
              <w:ind w:right="-693" w:rightChars="-330" w:firstLine="4480" w:firstLineChars="1600"/>
              <w:rPr>
                <w:rFonts w:hint="eastAsia" w:ascii="仿宋_GB2312" w:hAnsi="宋体" w:eastAsia="仿宋_GB2312"/>
                <w:sz w:val="28"/>
                <w:szCs w:val="28"/>
                <w:lang w:val="en-US" w:eastAsia="zh-CN"/>
              </w:rPr>
            </w:pPr>
          </w:p>
          <w:p>
            <w:pPr>
              <w:tabs>
                <w:tab w:val="left" w:pos="417"/>
              </w:tabs>
              <w:adjustRightInd w:val="0"/>
              <w:snapToGrid w:val="0"/>
              <w:spacing w:line="360" w:lineRule="exact"/>
              <w:ind w:right="-693" w:rightChars="-330" w:firstLine="4480" w:firstLineChars="1600"/>
              <w:rPr>
                <w:rFonts w:hint="eastAsia" w:ascii="仿宋_GB2312" w:hAnsi="宋体" w:eastAsia="仿宋_GB2312"/>
                <w:sz w:val="28"/>
                <w:szCs w:val="28"/>
                <w:lang w:val="en-US" w:eastAsia="zh-CN"/>
              </w:rPr>
            </w:pPr>
          </w:p>
          <w:p>
            <w:pPr>
              <w:tabs>
                <w:tab w:val="left" w:pos="417"/>
              </w:tabs>
              <w:adjustRightInd w:val="0"/>
              <w:snapToGrid w:val="0"/>
              <w:spacing w:line="360" w:lineRule="exact"/>
              <w:ind w:right="-693" w:rightChars="-330" w:firstLine="4480" w:firstLineChars="16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申报人：（签字）</w:t>
            </w:r>
          </w:p>
          <w:p>
            <w:pPr>
              <w:tabs>
                <w:tab w:val="left" w:pos="417"/>
              </w:tabs>
              <w:adjustRightInd w:val="0"/>
              <w:snapToGrid w:val="0"/>
              <w:spacing w:line="360" w:lineRule="exact"/>
              <w:ind w:right="-693" w:rightChars="-330" w:firstLine="4480" w:firstLineChars="1600"/>
              <w:rPr>
                <w:rFonts w:hint="eastAsia" w:ascii="仿宋_GB2312" w:hAnsi="宋体" w:eastAsia="仿宋_GB2312"/>
                <w:sz w:val="28"/>
                <w:szCs w:val="28"/>
              </w:rPr>
            </w:pPr>
          </w:p>
          <w:p>
            <w:pPr>
              <w:tabs>
                <w:tab w:val="left" w:pos="417"/>
              </w:tabs>
              <w:adjustRightInd w:val="0"/>
              <w:snapToGrid w:val="0"/>
              <w:spacing w:line="360" w:lineRule="exact"/>
              <w:ind w:right="-693" w:rightChars="-330" w:firstLine="5320" w:firstLineChars="1900"/>
              <w:rPr>
                <w:rFonts w:ascii="仿宋_GB2312" w:hAnsi="宋体" w:eastAsia="仿宋_GB2312" w:cstheme="minorBidi"/>
                <w:kern w:val="2"/>
                <w:sz w:val="28"/>
                <w:szCs w:val="28"/>
                <w:lang w:val="en-US" w:eastAsia="zh-CN" w:bidi="ar-SA"/>
              </w:rPr>
            </w:pPr>
            <w:r>
              <w:rPr>
                <w:rFonts w:hint="eastAsia" w:ascii="仿宋_GB2312" w:hAnsi="宋体"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1453" w:type="dxa"/>
            <w:vAlign w:val="center"/>
          </w:tcPr>
          <w:p>
            <w:pPr>
              <w:bidi w:val="0"/>
              <w:rPr>
                <w:rFonts w:hint="eastAsia"/>
                <w:lang w:eastAsia="zh-CN"/>
              </w:rPr>
            </w:pPr>
            <w:r>
              <w:rPr>
                <w:rFonts w:hint="eastAsia" w:ascii="仿宋_GB2312" w:hAnsi="宋体" w:eastAsia="仿宋_GB2312"/>
                <w:sz w:val="28"/>
                <w:szCs w:val="28"/>
                <w:lang w:val="en-US" w:eastAsia="zh-CN"/>
              </w:rPr>
              <w:t>省社区教育指导指导中心意见</w:t>
            </w:r>
          </w:p>
        </w:tc>
        <w:tc>
          <w:tcPr>
            <w:tcW w:w="8267" w:type="dxa"/>
            <w:gridSpan w:val="7"/>
          </w:tcPr>
          <w:p>
            <w:pPr>
              <w:spacing w:line="360" w:lineRule="exact"/>
              <w:ind w:right="-693" w:rightChars="-330"/>
              <w:rPr>
                <w:rFonts w:ascii="仿宋_GB2312" w:hAnsi="宋体" w:eastAsia="仿宋_GB2312"/>
                <w:sz w:val="28"/>
                <w:szCs w:val="28"/>
              </w:rPr>
            </w:pPr>
          </w:p>
          <w:p>
            <w:pPr>
              <w:spacing w:line="360" w:lineRule="exact"/>
              <w:ind w:right="-693" w:rightChars="-330"/>
              <w:rPr>
                <w:rFonts w:ascii="仿宋_GB2312" w:hAnsi="宋体" w:eastAsia="仿宋_GB2312"/>
                <w:sz w:val="28"/>
                <w:szCs w:val="28"/>
              </w:rPr>
            </w:pPr>
          </w:p>
          <w:p>
            <w:pPr>
              <w:ind w:firstLine="5460" w:firstLineChars="1950"/>
              <w:rPr>
                <w:rFonts w:hint="eastAsia" w:ascii="仿宋_GB2312" w:hAnsi="宋体" w:eastAsia="仿宋_GB2312"/>
                <w:sz w:val="28"/>
                <w:szCs w:val="28"/>
              </w:rPr>
            </w:pPr>
          </w:p>
          <w:p>
            <w:pPr>
              <w:ind w:firstLine="4480" w:firstLineChars="1600"/>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单位盖章</w:t>
            </w:r>
          </w:p>
          <w:p>
            <w:pPr>
              <w:ind w:firstLine="5880" w:firstLineChars="2100"/>
              <w:rPr>
                <w:rFonts w:hint="eastAsia" w:ascii="仿宋_GB2312" w:hAnsi="宋体" w:eastAsia="仿宋_GB2312"/>
                <w:sz w:val="28"/>
                <w:szCs w:val="28"/>
              </w:rPr>
            </w:pPr>
            <w:r>
              <w:rPr>
                <w:rFonts w:hint="eastAsia" w:ascii="仿宋_GB2312" w:hAnsi="宋体" w:eastAsia="仿宋_GB2312"/>
                <w:sz w:val="28"/>
                <w:szCs w:val="28"/>
              </w:rPr>
              <w:t>年  月  日</w:t>
            </w:r>
          </w:p>
          <w:p>
            <w:pPr>
              <w:ind w:firstLine="5040" w:firstLineChars="1800"/>
              <w:rPr>
                <w:rFonts w:hint="eastAsia" w:ascii="仿宋_GB2312" w:hAnsi="宋体" w:eastAsia="仿宋_GB2312"/>
                <w:sz w:val="28"/>
                <w:szCs w:val="28"/>
                <w:lang w:eastAsia="zh-CN"/>
              </w:rPr>
            </w:pPr>
          </w:p>
        </w:tc>
      </w:tr>
    </w:tbl>
    <w:p>
      <w:pPr>
        <w:rPr>
          <w:rFonts w:hint="eastAsia" w:ascii="黑体" w:hAnsi="黑体" w:eastAsia="黑体" w:cs="仿宋"/>
          <w:bCs/>
          <w:sz w:val="32"/>
          <w:szCs w:val="32"/>
          <w:shd w:val="clear" w:color="auto" w:fill="FFFFFF"/>
        </w:rPr>
      </w:pPr>
      <w:r>
        <w:rPr>
          <w:rFonts w:hint="eastAsia" w:ascii="黑体" w:hAnsi="黑体" w:eastAsia="黑体" w:cs="仿宋"/>
          <w:bCs/>
          <w:sz w:val="32"/>
          <w:szCs w:val="32"/>
          <w:shd w:val="clear" w:color="auto" w:fill="FFFFFF"/>
        </w:rPr>
        <w:br w:type="page"/>
      </w:r>
    </w:p>
    <w:p>
      <w:pPr>
        <w:pStyle w:val="3"/>
        <w:widowControl/>
        <w:shd w:val="clear" w:color="auto" w:fill="FFFFFF"/>
        <w:spacing w:before="0" w:beforeAutospacing="0" w:after="0" w:afterAutospacing="0" w:line="500" w:lineRule="exact"/>
        <w:jc w:val="both"/>
        <w:rPr>
          <w:rFonts w:hint="eastAsia" w:ascii="黑体" w:hAnsi="黑体" w:eastAsia="黑体" w:cs="仿宋"/>
          <w:bCs/>
          <w:sz w:val="32"/>
          <w:szCs w:val="32"/>
          <w:shd w:val="clear" w:color="auto" w:fill="FFFFFF"/>
          <w:lang w:val="en-US" w:eastAsia="zh-CN"/>
        </w:rPr>
      </w:pPr>
      <w:r>
        <w:rPr>
          <w:rFonts w:hint="eastAsia" w:ascii="仿宋" w:hAnsi="仿宋" w:eastAsia="仿宋" w:cs="仿宋"/>
          <w:kern w:val="2"/>
          <w:sz w:val="36"/>
          <w:szCs w:val="36"/>
          <w:lang w:val="en-US" w:eastAsia="zh-CN" w:bidi="ar-SA"/>
        </w:rPr>
        <w:t>附件2：</w:t>
      </w:r>
      <w:r>
        <w:rPr>
          <w:rFonts w:hint="eastAsia" w:ascii="黑体" w:hAnsi="黑体" w:eastAsia="黑体" w:cs="仿宋"/>
          <w:bCs/>
          <w:sz w:val="32"/>
          <w:szCs w:val="32"/>
          <w:shd w:val="clear" w:color="auto" w:fill="FFFFFF"/>
          <w:lang w:val="en-US" w:eastAsia="zh-CN"/>
        </w:rPr>
        <w:t xml:space="preserve">      </w:t>
      </w:r>
    </w:p>
    <w:p>
      <w:pPr>
        <w:pStyle w:val="3"/>
        <w:widowControl/>
        <w:shd w:val="clear" w:color="auto" w:fill="FFFFFF"/>
        <w:spacing w:before="0" w:beforeAutospacing="0" w:after="0" w:afterAutospacing="0" w:line="500" w:lineRule="exact"/>
        <w:jc w:val="center"/>
        <w:rPr>
          <w:rFonts w:hint="eastAsia" w:cs="仿宋" w:asciiTheme="majorEastAsia" w:hAnsiTheme="majorEastAsia" w:eastAsiaTheme="majorEastAsia"/>
          <w:b/>
          <w:sz w:val="36"/>
          <w:szCs w:val="36"/>
          <w:lang w:eastAsia="zh-CN"/>
        </w:rPr>
      </w:pPr>
      <w:r>
        <w:rPr>
          <w:rFonts w:hint="eastAsia" w:cs="仿宋" w:asciiTheme="majorEastAsia" w:hAnsiTheme="majorEastAsia" w:eastAsiaTheme="majorEastAsia"/>
          <w:b/>
          <w:sz w:val="36"/>
          <w:szCs w:val="36"/>
        </w:rPr>
        <w:t>社区老年教育专家</w:t>
      </w:r>
      <w:r>
        <w:rPr>
          <w:rFonts w:hint="eastAsia" w:cs="仿宋" w:asciiTheme="majorEastAsia" w:hAnsiTheme="majorEastAsia" w:eastAsiaTheme="majorEastAsia"/>
          <w:b/>
          <w:sz w:val="36"/>
          <w:szCs w:val="36"/>
          <w:lang w:val="en-US" w:eastAsia="zh-CN"/>
        </w:rPr>
        <w:t>申报</w:t>
      </w:r>
      <w:r>
        <w:rPr>
          <w:rFonts w:hint="eastAsia" w:cs="仿宋" w:asciiTheme="majorEastAsia" w:hAnsiTheme="majorEastAsia" w:eastAsiaTheme="majorEastAsia"/>
          <w:b/>
          <w:sz w:val="36"/>
          <w:szCs w:val="36"/>
          <w:lang w:eastAsia="zh-CN"/>
        </w:rPr>
        <w:t>汇总表</w:t>
      </w:r>
    </w:p>
    <w:p>
      <w:pPr>
        <w:tabs>
          <w:tab w:val="left" w:pos="417"/>
        </w:tabs>
        <w:adjustRightInd w:val="0"/>
        <w:snapToGrid w:val="0"/>
        <w:spacing w:line="360" w:lineRule="exact"/>
        <w:ind w:right="-693" w:rightChars="-330"/>
        <w:rPr>
          <w:rFonts w:hint="eastAsia" w:ascii="仿宋_GB2312" w:hAnsi="宋体" w:eastAsia="仿宋_GB2312"/>
          <w:sz w:val="28"/>
          <w:szCs w:val="28"/>
          <w:lang w:eastAsia="zh-CN"/>
        </w:rPr>
      </w:pPr>
    </w:p>
    <w:p>
      <w:pPr>
        <w:tabs>
          <w:tab w:val="left" w:pos="417"/>
        </w:tabs>
        <w:adjustRightInd w:val="0"/>
        <w:snapToGrid w:val="0"/>
        <w:spacing w:line="360" w:lineRule="exact"/>
        <w:ind w:right="-693" w:rightChars="-330"/>
        <w:rPr>
          <w:rFonts w:hint="eastAsia" w:ascii="仿宋_GB2312" w:hAnsi="宋体" w:eastAsia="仿宋_GB2312"/>
          <w:sz w:val="28"/>
          <w:szCs w:val="28"/>
          <w:lang w:val="en-US" w:eastAsia="zh-CN"/>
        </w:rPr>
      </w:pPr>
      <w:r>
        <w:rPr>
          <w:rFonts w:hint="eastAsia" w:ascii="仿宋_GB2312" w:hAnsi="宋体" w:eastAsia="仿宋_GB2312"/>
          <w:sz w:val="28"/>
          <w:szCs w:val="28"/>
          <w:lang w:eastAsia="zh-CN"/>
        </w:rPr>
        <w:t>单位：</w:t>
      </w:r>
      <w:r>
        <w:rPr>
          <w:rFonts w:hint="eastAsia" w:ascii="仿宋_GB2312" w:hAnsi="宋体" w:eastAsia="仿宋_GB2312"/>
          <w:sz w:val="28"/>
          <w:szCs w:val="28"/>
          <w:lang w:val="en-US" w:eastAsia="zh-CN"/>
        </w:rPr>
        <w:t>（盖章）               联系人：       电话：</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1605"/>
        <w:gridCol w:w="3375"/>
        <w:gridCol w:w="2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44" w:type="dxa"/>
            <w:vAlign w:val="center"/>
          </w:tcPr>
          <w:p>
            <w:pPr>
              <w:tabs>
                <w:tab w:val="left" w:pos="417"/>
              </w:tabs>
              <w:adjustRightInd w:val="0"/>
              <w:snapToGrid w:val="0"/>
              <w:spacing w:line="360" w:lineRule="exact"/>
              <w:ind w:right="-693" w:rightChars="-330"/>
              <w:jc w:val="both"/>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序号</w:t>
            </w:r>
          </w:p>
        </w:tc>
        <w:tc>
          <w:tcPr>
            <w:tcW w:w="1605" w:type="dxa"/>
            <w:vAlign w:val="center"/>
          </w:tcPr>
          <w:p>
            <w:pPr>
              <w:tabs>
                <w:tab w:val="left" w:pos="417"/>
              </w:tabs>
              <w:adjustRightInd w:val="0"/>
              <w:snapToGrid w:val="0"/>
              <w:spacing w:line="360" w:lineRule="exact"/>
              <w:ind w:right="-693" w:rightChars="-330"/>
              <w:jc w:val="both"/>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姓名</w:t>
            </w:r>
          </w:p>
        </w:tc>
        <w:tc>
          <w:tcPr>
            <w:tcW w:w="3375" w:type="dxa"/>
            <w:vAlign w:val="center"/>
          </w:tcPr>
          <w:p>
            <w:pPr>
              <w:tabs>
                <w:tab w:val="left" w:pos="417"/>
              </w:tabs>
              <w:adjustRightInd w:val="0"/>
              <w:snapToGrid w:val="0"/>
              <w:spacing w:line="360" w:lineRule="exact"/>
              <w:ind w:right="-693" w:rightChars="-330"/>
              <w:jc w:val="left"/>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电话</w:t>
            </w:r>
          </w:p>
        </w:tc>
        <w:tc>
          <w:tcPr>
            <w:tcW w:w="2498" w:type="dxa"/>
            <w:vAlign w:val="center"/>
          </w:tcPr>
          <w:p>
            <w:pPr>
              <w:tabs>
                <w:tab w:val="left" w:pos="417"/>
              </w:tabs>
              <w:adjustRightInd w:val="0"/>
              <w:snapToGrid w:val="0"/>
              <w:spacing w:line="360" w:lineRule="exact"/>
              <w:ind w:right="-693" w:rightChars="-330"/>
              <w:jc w:val="left"/>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c>
          <w:tcPr>
            <w:tcW w:w="1605"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c>
          <w:tcPr>
            <w:tcW w:w="3375"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c>
          <w:tcPr>
            <w:tcW w:w="2498"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c>
          <w:tcPr>
            <w:tcW w:w="1605"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c>
          <w:tcPr>
            <w:tcW w:w="3375"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c>
          <w:tcPr>
            <w:tcW w:w="2498"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c>
          <w:tcPr>
            <w:tcW w:w="1605"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c>
          <w:tcPr>
            <w:tcW w:w="3375"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c>
          <w:tcPr>
            <w:tcW w:w="2498"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c>
          <w:tcPr>
            <w:tcW w:w="1605"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c>
          <w:tcPr>
            <w:tcW w:w="3375"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c>
          <w:tcPr>
            <w:tcW w:w="2498"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c>
          <w:tcPr>
            <w:tcW w:w="1605"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c>
          <w:tcPr>
            <w:tcW w:w="3375"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c>
          <w:tcPr>
            <w:tcW w:w="2498"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c>
          <w:tcPr>
            <w:tcW w:w="1605"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c>
          <w:tcPr>
            <w:tcW w:w="3375"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c>
          <w:tcPr>
            <w:tcW w:w="2498"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c>
          <w:tcPr>
            <w:tcW w:w="1605"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c>
          <w:tcPr>
            <w:tcW w:w="3375"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c>
          <w:tcPr>
            <w:tcW w:w="2498" w:type="dxa"/>
          </w:tcPr>
          <w:p>
            <w:pPr>
              <w:pStyle w:val="3"/>
              <w:widowControl/>
              <w:spacing w:before="0" w:beforeAutospacing="0" w:after="0" w:afterAutospacing="0" w:line="500" w:lineRule="exact"/>
              <w:jc w:val="both"/>
              <w:rPr>
                <w:rFonts w:hint="eastAsia" w:ascii="仿宋" w:hAnsi="仿宋" w:eastAsia="仿宋" w:cs="仿宋"/>
                <w:b w:val="0"/>
                <w:bCs/>
                <w:sz w:val="32"/>
                <w:szCs w:val="32"/>
                <w:vertAlign w:val="baseline"/>
                <w:lang w:val="en-US" w:eastAsia="zh-CN"/>
              </w:rPr>
            </w:pPr>
          </w:p>
        </w:tc>
      </w:tr>
    </w:tbl>
    <w:p>
      <w:pPr>
        <w:pStyle w:val="3"/>
        <w:widowControl/>
        <w:shd w:val="clear" w:color="auto" w:fill="FFFFFF"/>
        <w:spacing w:before="0" w:beforeAutospacing="0" w:after="0" w:afterAutospacing="0" w:line="500" w:lineRule="exact"/>
        <w:jc w:val="both"/>
        <w:rPr>
          <w:rFonts w:hint="default" w:cs="仿宋" w:asciiTheme="majorEastAsia" w:hAnsiTheme="majorEastAsia" w:eastAsiaTheme="majorEastAsia"/>
          <w:b/>
          <w:sz w:val="36"/>
          <w:szCs w:val="36"/>
          <w:lang w:val="en-US" w:eastAsia="zh-CN"/>
        </w:rPr>
      </w:pPr>
    </w:p>
    <w:p>
      <w:pPr>
        <w:pStyle w:val="3"/>
        <w:widowControl/>
        <w:shd w:val="clear" w:color="auto" w:fill="FFFFFF"/>
        <w:spacing w:before="0" w:beforeAutospacing="0" w:after="0" w:afterAutospacing="0" w:line="500" w:lineRule="exact"/>
        <w:jc w:val="both"/>
        <w:rPr>
          <w:rFonts w:hint="default" w:cs="仿宋" w:asciiTheme="majorEastAsia" w:hAnsiTheme="majorEastAsia" w:eastAsiaTheme="majorEastAsia"/>
          <w:b/>
          <w:sz w:val="36"/>
          <w:szCs w:val="36"/>
          <w:lang w:val="en-US" w:eastAsia="zh-CN"/>
        </w:rPr>
      </w:pPr>
    </w:p>
    <w:p>
      <w:pPr>
        <w:pStyle w:val="3"/>
        <w:widowControl/>
        <w:shd w:val="clear" w:color="auto" w:fill="FFFFFF"/>
        <w:spacing w:before="0" w:beforeAutospacing="0" w:after="0" w:afterAutospacing="0" w:line="500" w:lineRule="exact"/>
        <w:jc w:val="both"/>
        <w:rPr>
          <w:rFonts w:hint="default" w:cs="仿宋" w:asciiTheme="majorEastAsia" w:hAnsiTheme="majorEastAsia" w:eastAsiaTheme="majorEastAsia"/>
          <w:b/>
          <w:sz w:val="36"/>
          <w:szCs w:val="36"/>
          <w:lang w:val="en-US" w:eastAsia="zh-CN"/>
        </w:rPr>
      </w:pPr>
    </w:p>
    <w:p>
      <w:pPr>
        <w:pStyle w:val="3"/>
        <w:widowControl/>
        <w:shd w:val="clear" w:color="auto" w:fill="FFFFFF"/>
        <w:spacing w:before="0" w:beforeAutospacing="0" w:after="0" w:afterAutospacing="0" w:line="500" w:lineRule="exact"/>
        <w:jc w:val="both"/>
        <w:rPr>
          <w:rFonts w:hint="default" w:cs="仿宋" w:asciiTheme="majorEastAsia" w:hAnsiTheme="majorEastAsia" w:eastAsiaTheme="majorEastAsia"/>
          <w:b/>
          <w:sz w:val="36"/>
          <w:szCs w:val="36"/>
          <w:lang w:val="en-US" w:eastAsia="zh-CN"/>
        </w:rPr>
      </w:pPr>
    </w:p>
    <w:p>
      <w:pPr>
        <w:pStyle w:val="3"/>
        <w:widowControl/>
        <w:shd w:val="clear" w:color="auto" w:fill="FFFFFF"/>
        <w:spacing w:before="0" w:beforeAutospacing="0" w:after="0" w:afterAutospacing="0" w:line="500" w:lineRule="exact"/>
        <w:jc w:val="both"/>
        <w:rPr>
          <w:rFonts w:hint="default" w:cs="仿宋" w:asciiTheme="majorEastAsia" w:hAnsiTheme="majorEastAsia" w:eastAsiaTheme="majorEastAsia"/>
          <w:b/>
          <w:sz w:val="36"/>
          <w:szCs w:val="36"/>
          <w:lang w:val="en-US" w:eastAsia="zh-CN"/>
        </w:rPr>
      </w:pPr>
    </w:p>
    <w:p>
      <w:pPr>
        <w:pStyle w:val="3"/>
        <w:widowControl/>
        <w:shd w:val="clear" w:color="auto" w:fill="FFFFFF"/>
        <w:spacing w:before="0" w:beforeAutospacing="0" w:after="0" w:afterAutospacing="0" w:line="500" w:lineRule="exact"/>
        <w:jc w:val="both"/>
        <w:rPr>
          <w:rFonts w:hint="default" w:cs="仿宋" w:asciiTheme="majorEastAsia" w:hAnsiTheme="majorEastAsia" w:eastAsiaTheme="majorEastAsia"/>
          <w:b/>
          <w:sz w:val="36"/>
          <w:szCs w:val="36"/>
          <w:lang w:val="en-US" w:eastAsia="zh-CN"/>
        </w:rPr>
      </w:pPr>
    </w:p>
    <w:p>
      <w:pPr>
        <w:pStyle w:val="3"/>
        <w:widowControl/>
        <w:shd w:val="clear" w:color="auto" w:fill="FFFFFF"/>
        <w:spacing w:before="0" w:beforeAutospacing="0" w:after="0" w:afterAutospacing="0" w:line="500" w:lineRule="exact"/>
        <w:jc w:val="both"/>
        <w:rPr>
          <w:rFonts w:hint="default" w:cs="仿宋" w:asciiTheme="majorEastAsia" w:hAnsiTheme="majorEastAsia" w:eastAsiaTheme="majorEastAsia"/>
          <w:b/>
          <w:sz w:val="36"/>
          <w:szCs w:val="36"/>
          <w:lang w:val="en-US" w:eastAsia="zh-CN"/>
        </w:rPr>
      </w:pPr>
    </w:p>
    <w:p>
      <w:pPr>
        <w:pStyle w:val="3"/>
        <w:widowControl/>
        <w:shd w:val="clear" w:color="auto" w:fill="FFFFFF"/>
        <w:spacing w:before="0" w:beforeAutospacing="0" w:after="0" w:afterAutospacing="0" w:line="500" w:lineRule="exact"/>
        <w:jc w:val="both"/>
        <w:rPr>
          <w:rFonts w:hint="default" w:cs="仿宋" w:asciiTheme="majorEastAsia" w:hAnsiTheme="majorEastAsia" w:eastAsiaTheme="majorEastAsia"/>
          <w:b/>
          <w:sz w:val="36"/>
          <w:szCs w:val="36"/>
          <w:lang w:val="en-US" w:eastAsia="zh-CN"/>
        </w:rPr>
      </w:pPr>
    </w:p>
    <w:p>
      <w:pPr>
        <w:pStyle w:val="3"/>
        <w:widowControl/>
        <w:shd w:val="clear" w:color="auto" w:fill="FFFFFF"/>
        <w:spacing w:before="0" w:beforeAutospacing="0" w:after="0" w:afterAutospacing="0" w:line="500" w:lineRule="exact"/>
        <w:jc w:val="both"/>
        <w:rPr>
          <w:rFonts w:hint="default" w:cs="仿宋" w:asciiTheme="majorEastAsia" w:hAnsiTheme="majorEastAsia" w:eastAsiaTheme="majorEastAsia"/>
          <w:b/>
          <w:sz w:val="36"/>
          <w:szCs w:val="36"/>
          <w:lang w:val="en-US" w:eastAsia="zh-CN"/>
        </w:rPr>
      </w:pPr>
    </w:p>
    <w:p>
      <w:pPr>
        <w:pStyle w:val="3"/>
        <w:widowControl/>
        <w:shd w:val="clear" w:color="auto" w:fill="FFFFFF"/>
        <w:spacing w:before="0" w:beforeAutospacing="0" w:after="0" w:afterAutospacing="0" w:line="500" w:lineRule="exact"/>
        <w:jc w:val="both"/>
        <w:rPr>
          <w:rFonts w:hint="default" w:cs="仿宋" w:asciiTheme="majorEastAsia" w:hAnsiTheme="majorEastAsia" w:eastAsiaTheme="majorEastAsia"/>
          <w:b/>
          <w:sz w:val="36"/>
          <w:szCs w:val="36"/>
          <w:lang w:val="en-US" w:eastAsia="zh-CN"/>
        </w:rPr>
      </w:pPr>
    </w:p>
    <w:p>
      <w:pPr>
        <w:pStyle w:val="3"/>
        <w:widowControl/>
        <w:shd w:val="clear" w:color="auto" w:fill="FFFFFF"/>
        <w:spacing w:before="0" w:beforeAutospacing="0" w:after="0" w:afterAutospacing="0" w:line="500" w:lineRule="exact"/>
        <w:jc w:val="both"/>
        <w:rPr>
          <w:rFonts w:hint="default" w:cs="仿宋" w:asciiTheme="majorEastAsia" w:hAnsiTheme="majorEastAsia" w:eastAsiaTheme="majorEastAsia"/>
          <w:b/>
          <w:sz w:val="36"/>
          <w:szCs w:val="36"/>
          <w:lang w:val="en-US" w:eastAsia="zh-CN"/>
        </w:rPr>
      </w:pPr>
    </w:p>
    <w:p>
      <w:pPr>
        <w:pStyle w:val="3"/>
        <w:widowControl/>
        <w:shd w:val="clear" w:color="auto" w:fill="FFFFFF"/>
        <w:spacing w:before="0" w:beforeAutospacing="0" w:after="0" w:afterAutospacing="0" w:line="500" w:lineRule="exact"/>
        <w:jc w:val="both"/>
        <w:rPr>
          <w:rFonts w:hint="default" w:cs="仿宋" w:asciiTheme="majorEastAsia" w:hAnsiTheme="majorEastAsia" w:eastAsiaTheme="majorEastAsia"/>
          <w:b/>
          <w:sz w:val="36"/>
          <w:szCs w:val="36"/>
          <w:lang w:val="en-US" w:eastAsia="zh-CN"/>
        </w:rPr>
      </w:pPr>
    </w:p>
    <w:p>
      <w:pPr>
        <w:pStyle w:val="3"/>
        <w:widowControl/>
        <w:shd w:val="clear" w:color="auto" w:fill="FFFFFF"/>
        <w:spacing w:before="0" w:beforeAutospacing="0" w:after="0" w:afterAutospacing="0" w:line="500" w:lineRule="exact"/>
        <w:jc w:val="both"/>
        <w:rPr>
          <w:rFonts w:hint="default" w:cs="仿宋" w:asciiTheme="majorEastAsia" w:hAnsiTheme="majorEastAsia" w:eastAsiaTheme="majorEastAsia"/>
          <w:b/>
          <w:sz w:val="36"/>
          <w:szCs w:val="36"/>
          <w:lang w:val="en-US" w:eastAsia="zh-CN"/>
        </w:rPr>
      </w:pPr>
    </w:p>
    <w:p>
      <w:pPr>
        <w:spacing w:line="560" w:lineRule="exact"/>
        <w:rPr>
          <w:rFonts w:hint="eastAsia" w:ascii="仿宋_GB2312" w:hAnsi="仿宋_GB2312" w:eastAsia="仿宋_GB2312" w:cs="仿宋_GB2312"/>
          <w:sz w:val="32"/>
        </w:rPr>
      </w:pPr>
      <w:r>
        <w:rPr>
          <w:rFonts w:hint="eastAsia" w:ascii="仿宋_GB2312" w:hAnsi="仿宋_GB2312" w:eastAsia="仿宋_GB2312" w:cs="仿宋_GB2312"/>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75565</wp:posOffset>
                </wp:positionV>
                <wp:extent cx="5324475" cy="0"/>
                <wp:effectExtent l="0" t="0" r="0" b="0"/>
                <wp:wrapNone/>
                <wp:docPr id="2" name="自选图形 4"/>
                <wp:cNvGraphicFramePr/>
                <a:graphic xmlns:a="http://schemas.openxmlformats.org/drawingml/2006/main">
                  <a:graphicData uri="http://schemas.microsoft.com/office/word/2010/wordprocessingShape">
                    <wps:wsp>
                      <wps:cNvCnPr/>
                      <wps:spPr>
                        <a:xfrm>
                          <a:off x="0" y="0"/>
                          <a:ext cx="53244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4" o:spid="_x0000_s1026" o:spt="32" type="#_x0000_t32" style="position:absolute;left:0pt;margin-left:0.75pt;margin-top:5.95pt;height:0pt;width:419.25pt;z-index:251660288;mso-width-relative:page;mso-height-relative:page;" filled="f" stroked="t" coordsize="21600,21600" o:gfxdata="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fqQmbUAAAABwEAAA8AAAAAAAAAAQAgAAAAIgAAAGRycy9kb3ducmV2LnhtbFBL&#10;AQIUABQAAAAIAIdO4kCAgzZw+gEAAPEDAAAOAAAAAAAAAAEAIAAAACMBAABkcnMvZTJvRG9jLnht&#10;bFBLBQYAAAAABgAGAFkBAACPBQAAAAA=&#10;">
                <v:fill on="f" focussize="0,0"/>
                <v:stroke color="#000000" joinstyle="round"/>
                <v:imagedata o:title=""/>
                <o:lock v:ext="edit" aspectratio="f"/>
              </v:shape>
            </w:pict>
          </mc:Fallback>
        </mc:AlternateContent>
      </w:r>
      <w:r>
        <w:rPr>
          <w:rFonts w:hint="eastAsia" w:ascii="仿宋_GB2312" w:hAnsi="仿宋_GB2312" w:eastAsia="仿宋_GB2312" w:cs="仿宋_GB2312"/>
          <w:sz w:val="32"/>
        </w:rPr>
        <w:t>抄报：辽宁省教育厅、国家开放大学</w:t>
      </w:r>
    </w:p>
    <w:p>
      <w:pPr>
        <w:spacing w:line="560" w:lineRule="exact"/>
        <w:jc w:val="left"/>
        <w:rPr>
          <w:rFonts w:hint="default" w:ascii="仿宋_GB2312" w:hAnsi="仿宋_GB2312" w:eastAsia="仿宋_GB2312" w:cs="仿宋_GB2312"/>
          <w:sz w:val="32"/>
          <w:lang w:val="en-US" w:eastAsia="zh-CN"/>
        </w:rPr>
      </w:pPr>
      <w:r>
        <w:rPr>
          <w:rFonts w:hint="eastAsia" w:ascii="仿宋_GB2312" w:hAnsi="仿宋_GB2312" w:eastAsia="仿宋_GB2312" w:cs="仿宋_GB2312"/>
          <w:sz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53340</wp:posOffset>
                </wp:positionV>
                <wp:extent cx="5324475" cy="0"/>
                <wp:effectExtent l="0" t="0" r="0" b="0"/>
                <wp:wrapNone/>
                <wp:docPr id="3" name="自选图形 4"/>
                <wp:cNvGraphicFramePr/>
                <a:graphic xmlns:a="http://schemas.openxmlformats.org/drawingml/2006/main">
                  <a:graphicData uri="http://schemas.microsoft.com/office/word/2010/wordprocessingShape">
                    <wps:wsp>
                      <wps:cNvCnPr/>
                      <wps:spPr>
                        <a:xfrm>
                          <a:off x="0" y="0"/>
                          <a:ext cx="53244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4" o:spid="_x0000_s1026" o:spt="32" type="#_x0000_t32" style="position:absolute;left:0pt;margin-left:0.75pt;margin-top:4.2pt;height:0pt;width:419.25pt;z-index:251661312;mso-width-relative:page;mso-height-relative:page;" filled="f" stroked="t" coordsize="21600,21600" o:gfxdata="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XuCx30gAAAAUBAAAPAAAAAAAAAAEAIAAAACIAAABkcnMvZG93bnJldi54bWxQSwEC&#10;FAAUAAAACACHTuJAyarQ7voBAADxAwAADgAAAAAAAAABACAAAAAhAQAAZHJzL2Uyb0RvYy54bWxQ&#10;SwUGAAAAAAYABgBZAQAAjQUAAAAA&#10;">
                <v:fill on="f" focussize="0,0"/>
                <v:stroke color="#000000" joinstyle="round"/>
                <v:imagedata o:title=""/>
                <o:lock v:ext="edit" aspectratio="f"/>
              </v:shape>
            </w:pict>
          </mc:Fallback>
        </mc:AlternateContent>
      </w:r>
      <w:r>
        <w:rPr>
          <w:rFonts w:hint="eastAsia" w:ascii="仿宋_GB2312" w:hAnsi="仿宋_GB2312" w:eastAsia="仿宋_GB2312" w:cs="仿宋_GB2312"/>
          <w:sz w:val="32"/>
        </w:rPr>
        <w:t>辽宁省社区教育指导中心</w:t>
      </w:r>
      <w:r>
        <w:rPr>
          <w:rFonts w:hint="eastAsia" w:ascii="仿宋_GB2312" w:hAnsi="仿宋_GB2312" w:eastAsia="仿宋_GB2312" w:cs="仿宋_GB2312"/>
          <w:sz w:val="32"/>
          <w:lang w:eastAsia="zh-CN"/>
        </w:rPr>
        <w:t>办公室</w:t>
      </w:r>
      <w:r>
        <w:rPr>
          <w:rFonts w:hint="eastAsia" w:ascii="仿宋_GB2312" w:hAnsi="仿宋_GB2312" w:eastAsia="仿宋_GB2312" w:cs="仿宋_GB2312"/>
          <w:sz w:val="32"/>
          <w:lang w:val="en-US" w:eastAsia="zh-CN"/>
        </w:rPr>
        <w:t xml:space="preserve">    2022年8月11日印发</w:t>
      </w:r>
    </w:p>
    <w:p>
      <w:pPr>
        <w:spacing w:line="560" w:lineRule="exact"/>
        <w:ind w:firstLine="640"/>
        <w:rPr>
          <w:rFonts w:hint="default" w:cs="仿宋" w:asciiTheme="majorEastAsia" w:hAnsiTheme="majorEastAsia" w:eastAsiaTheme="majorEastAsia"/>
          <w:b/>
          <w:sz w:val="36"/>
          <w:szCs w:val="36"/>
          <w:lang w:val="en-US" w:eastAsia="zh-CN"/>
        </w:rPr>
      </w:pPr>
      <w:r>
        <w:rPr>
          <w:rFonts w:hint="eastAsia" w:ascii="仿宋_GB2312" w:hAnsi="仿宋_GB2312" w:eastAsia="仿宋_GB2312" w:cs="仿宋_GB2312"/>
          <w:sz w:val="3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44450</wp:posOffset>
                </wp:positionV>
                <wp:extent cx="5324475" cy="0"/>
                <wp:effectExtent l="0" t="0" r="0" b="0"/>
                <wp:wrapNone/>
                <wp:docPr id="4" name="自选图形 4"/>
                <wp:cNvGraphicFramePr/>
                <a:graphic xmlns:a="http://schemas.openxmlformats.org/drawingml/2006/main">
                  <a:graphicData uri="http://schemas.microsoft.com/office/word/2010/wordprocessingShape">
                    <wps:wsp>
                      <wps:cNvCnPr/>
                      <wps:spPr>
                        <a:xfrm>
                          <a:off x="0" y="0"/>
                          <a:ext cx="53244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4" o:spid="_x0000_s1026" o:spt="32" type="#_x0000_t32" style="position:absolute;left:0pt;margin-left:0.75pt;margin-top:3.5pt;height:0pt;width:419.25pt;z-index:251659264;mso-width-relative:page;mso-height-relative:page;" filled="f" stroked="t" coordsize="21600,21600" o:gfxdata="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xBFFG0gAAAAUBAAAPAAAAAAAAAAEAIAAAACIAAABkcnMvZG93bnJldi54bWxQSwEC&#10;FAAUAAAACACHTuJAtHiAgPoBAADxAwAADgAAAAAAAAABACAAAAAhAQAAZHJzL2Uyb0RvYy54bWxQ&#10;SwUGAAAAAAYABgBZAQAAjQUAAAAA&#10;">
                <v:fill on="f" focussize="0,0"/>
                <v:stroke color="#000000" joinstyle="round"/>
                <v:imagedata o:title=""/>
                <o:lock v:ext="edit" aspectratio="f"/>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wMTAwYWQ0MzE4MDkwYTdjNGUwMmMyNTJiYTMwMGIifQ=="/>
  </w:docVars>
  <w:rsids>
    <w:rsidRoot w:val="00000000"/>
    <w:rsid w:val="00D91EDB"/>
    <w:rsid w:val="06782CDB"/>
    <w:rsid w:val="0A141546"/>
    <w:rsid w:val="0FAF1A39"/>
    <w:rsid w:val="12BD0A2D"/>
    <w:rsid w:val="1DBC4FA0"/>
    <w:rsid w:val="25140E3C"/>
    <w:rsid w:val="256906FD"/>
    <w:rsid w:val="278422A3"/>
    <w:rsid w:val="29C9720D"/>
    <w:rsid w:val="2AB44F2D"/>
    <w:rsid w:val="315D3680"/>
    <w:rsid w:val="35C43790"/>
    <w:rsid w:val="365C4420"/>
    <w:rsid w:val="36C50230"/>
    <w:rsid w:val="381710E2"/>
    <w:rsid w:val="41172A4F"/>
    <w:rsid w:val="47A601F3"/>
    <w:rsid w:val="52643325"/>
    <w:rsid w:val="54DA77FE"/>
    <w:rsid w:val="57B662E9"/>
    <w:rsid w:val="5FA95008"/>
    <w:rsid w:val="601275FF"/>
    <w:rsid w:val="60C26115"/>
    <w:rsid w:val="60D01B08"/>
    <w:rsid w:val="690A42CC"/>
    <w:rsid w:val="690C441C"/>
    <w:rsid w:val="6AED133D"/>
    <w:rsid w:val="6BF822BF"/>
    <w:rsid w:val="75EE1D59"/>
    <w:rsid w:val="77925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qFormat/>
    <w:uiPriority w:val="0"/>
    <w:pPr>
      <w:spacing w:before="100" w:beforeAutospacing="1" w:after="100"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1180</Words>
  <Characters>1237</Characters>
  <Lines>0</Lines>
  <Paragraphs>0</Paragraphs>
  <TotalTime>14</TotalTime>
  <ScaleCrop>false</ScaleCrop>
  <LinksUpToDate>false</LinksUpToDate>
  <CharactersWithSpaces>1300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2022-06-09T07:21:00Z</dcterms:created>
  <dc:creator>Administrator</dc:creator>
  <cp:lastModifiedBy>LnSyXjn</cp:lastModifiedBy>
  <cp:lastPrinted>2022-08-11T08:02:38Z</cp:lastPrinted>
  <dcterms:modified xsi:type="dcterms:W3CDTF">2022-08-11T08:11:27Z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9CF350E4323442BA968D8D56D514E083</vt:lpwstr>
  </property>
</Properties>
</file>